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D1" w:rsidRPr="00E16809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16809">
        <w:rPr>
          <w:rFonts w:ascii="Times New Roman" w:hAnsi="Times New Roman"/>
          <w:sz w:val="20"/>
          <w:szCs w:val="20"/>
        </w:rPr>
        <w:t>Приложение №1</w:t>
      </w:r>
    </w:p>
    <w:p w:rsidR="004808D1" w:rsidRPr="00E16809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16809">
        <w:rPr>
          <w:rFonts w:ascii="Times New Roman" w:hAnsi="Times New Roman"/>
          <w:sz w:val="20"/>
          <w:szCs w:val="20"/>
        </w:rPr>
        <w:t xml:space="preserve">к приказу ГБУ РК «СБС РК им. Луи Брайля» </w:t>
      </w:r>
    </w:p>
    <w:p w:rsidR="004808D1" w:rsidRPr="00E16809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16809">
        <w:rPr>
          <w:rFonts w:ascii="Times New Roman" w:hAnsi="Times New Roman"/>
          <w:sz w:val="20"/>
          <w:szCs w:val="20"/>
        </w:rPr>
        <w:t>от 27.05.2022 №35-од</w:t>
      </w:r>
    </w:p>
    <w:p w:rsidR="004808D1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808D1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Республики Коми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«Специальная библиотека для слепых Республики Коми им. Луи Брайля»</w:t>
      </w:r>
    </w:p>
    <w:p w:rsidR="004808D1" w:rsidRDefault="004808D1" w:rsidP="004808D1">
      <w:pPr>
        <w:spacing w:after="0" w:line="240" w:lineRule="auto"/>
        <w:ind w:firstLine="709"/>
      </w:pPr>
    </w:p>
    <w:p w:rsidR="004808D1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808D1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F12448">
        <w:rPr>
          <w:rFonts w:ascii="Times New Roman" w:hAnsi="Times New Roman"/>
          <w:sz w:val="24"/>
          <w:szCs w:val="24"/>
        </w:rPr>
        <w:t xml:space="preserve"> </w:t>
      </w:r>
    </w:p>
    <w:p w:rsidR="004808D1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РК «СБС РК им. Луи Брайля»</w:t>
      </w:r>
    </w:p>
    <w:p w:rsidR="004808D1" w:rsidRPr="00695911" w:rsidRDefault="004808D1" w:rsidP="004808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5911">
        <w:rPr>
          <w:rFonts w:ascii="Times New Roman" w:hAnsi="Times New Roman"/>
          <w:sz w:val="24"/>
          <w:szCs w:val="24"/>
        </w:rPr>
        <w:t>______________ Г.М. Безносикова</w:t>
      </w:r>
    </w:p>
    <w:p w:rsidR="004808D1" w:rsidRPr="00695911" w:rsidRDefault="004808D1" w:rsidP="004808D1">
      <w:pPr>
        <w:tabs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5911">
        <w:rPr>
          <w:rFonts w:ascii="Times New Roman" w:hAnsi="Times New Roman"/>
          <w:sz w:val="24"/>
          <w:szCs w:val="24"/>
        </w:rPr>
        <w:t>«___» ____________ 20</w:t>
      </w:r>
      <w:r>
        <w:rPr>
          <w:rFonts w:ascii="Times New Roman" w:hAnsi="Times New Roman"/>
          <w:sz w:val="24"/>
          <w:szCs w:val="24"/>
        </w:rPr>
        <w:t>22</w:t>
      </w:r>
      <w:r w:rsidRPr="00695911">
        <w:rPr>
          <w:rFonts w:ascii="Times New Roman" w:hAnsi="Times New Roman"/>
          <w:sz w:val="24"/>
          <w:szCs w:val="24"/>
        </w:rPr>
        <w:t xml:space="preserve"> г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Положение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о системе управления охраной труда 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ГБУ РК «Специальная библиотека для слепых 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Республики Коми им. Луи Брайля»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4808D1" w:rsidRPr="0002590E" w:rsidRDefault="004808D1" w:rsidP="004808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2590E">
        <w:rPr>
          <w:rFonts w:ascii="Times New Roman" w:eastAsia="Arial Unicode MS" w:hAnsi="Times New Roman"/>
          <w:b/>
          <w:color w:val="000000"/>
          <w:sz w:val="24"/>
          <w:szCs w:val="24"/>
        </w:rPr>
        <w:t>1. Общие положения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Положение о системе управления охраной труда разработано в целях установления общих требований к организации работы по охране труда в </w:t>
      </w:r>
      <w:r>
        <w:rPr>
          <w:rFonts w:ascii="Times New Roman" w:hAnsi="Times New Roman"/>
          <w:color w:val="000000"/>
          <w:sz w:val="24"/>
          <w:szCs w:val="24"/>
        </w:rPr>
        <w:t xml:space="preserve">Государственном бюджетном учреждении Республики Коми «Специальная </w:t>
      </w:r>
      <w:r w:rsidRPr="00F2613D">
        <w:rPr>
          <w:rFonts w:ascii="Times New Roman" w:hAnsi="Times New Roman"/>
          <w:color w:val="000000"/>
          <w:sz w:val="24"/>
          <w:szCs w:val="24"/>
        </w:rPr>
        <w:t xml:space="preserve">библиотека </w:t>
      </w:r>
      <w:r>
        <w:rPr>
          <w:rFonts w:ascii="Times New Roman" w:hAnsi="Times New Roman"/>
          <w:color w:val="000000"/>
          <w:sz w:val="24"/>
          <w:szCs w:val="24"/>
        </w:rPr>
        <w:t>для слепых Республики Коми им.</w:t>
      </w:r>
      <w:r w:rsidRPr="00F2613D">
        <w:rPr>
          <w:rFonts w:ascii="Times New Roman" w:hAnsi="Times New Roman"/>
          <w:color w:val="000000"/>
          <w:sz w:val="24"/>
          <w:szCs w:val="24"/>
        </w:rPr>
        <w:t xml:space="preserve"> Луи Брайля» (далее – учреждение).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613D">
        <w:rPr>
          <w:rFonts w:ascii="Times New Roman" w:hAnsi="Times New Roman"/>
          <w:color w:val="000000"/>
          <w:sz w:val="24"/>
          <w:szCs w:val="24"/>
        </w:rPr>
        <w:t xml:space="preserve">СУОТ разработано </w:t>
      </w:r>
      <w:r>
        <w:rPr>
          <w:rFonts w:ascii="Times New Roman" w:hAnsi="Times New Roman"/>
          <w:sz w:val="24"/>
          <w:szCs w:val="24"/>
        </w:rPr>
        <w:t>на основе Примерного положения</w:t>
      </w:r>
      <w:r w:rsidRPr="001B53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73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системе управления охраной труда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утвержденного Приказом Минтруда России от 29.10.2021 г. № 779-н.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Настоящее Положение создано в целях обеспечения функционирования системы управления охраной труда (далее – СУОТ) в учреждении, в частности с учетом: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раздела 10 «Охрана труда» Трудового кодекса РФ;</w:t>
      </w:r>
    </w:p>
    <w:p w:rsidR="004808D1" w:rsidRDefault="004808D1" w:rsidP="004808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ГОСТ 12.0.230-2007</w:t>
      </w:r>
      <w:r w:rsidRPr="00C23C4B">
        <w:rPr>
          <w:rFonts w:ascii="Times New Roman" w:hAnsi="Times New Roman"/>
          <w:sz w:val="24"/>
          <w:szCs w:val="24"/>
        </w:rPr>
        <w:t xml:space="preserve"> </w:t>
      </w:r>
      <w:r w:rsidRPr="00F2613D">
        <w:rPr>
          <w:rFonts w:ascii="Times New Roman" w:hAnsi="Times New Roman"/>
          <w:sz w:val="24"/>
          <w:szCs w:val="24"/>
        </w:rPr>
        <w:t>«Система стандартов безопасности труда. Системы управления охраной труда. Общие требования»</w:t>
      </w:r>
      <w:r>
        <w:rPr>
          <w:rFonts w:ascii="Times New Roman" w:hAnsi="Times New Roman"/>
          <w:sz w:val="24"/>
          <w:szCs w:val="24"/>
        </w:rPr>
        <w:t xml:space="preserve"> (приказ Ростехрегулирования от 10.07.2007 №169-ст);</w:t>
      </w:r>
    </w:p>
    <w:p w:rsidR="004808D1" w:rsidRDefault="004808D1" w:rsidP="004808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12.0.230.1-2015 «Система стандартов безопасности труда. Системы управления охраной труда. Руководство по применению ГОСТ 12.0230-2007 (приказ Ростехрегулирования от 09.06.2016 №601-ст).</w:t>
      </w:r>
    </w:p>
    <w:p w:rsidR="004808D1" w:rsidRDefault="004808D1" w:rsidP="004808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color w:val="000000"/>
          <w:sz w:val="24"/>
          <w:szCs w:val="24"/>
        </w:rPr>
        <w:t>СУОТ является частью общей системы управления в учреждении. СУОТ представляет собой единство организационных форм и методов совместных действий работодателя и работника на которого возложены функции по организации охраны труда, по реализации основных направлений государственной политики в области охраны труда, осуществлению правовых, социально-экономических и иных мероприятий, направленных на обеспечение безопасности, сохранение жизни, здоровья и работоспособности работников в процессе их трудовой деятельности.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СУОТ представляет собой единство: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организационной структуры управления учреждения, предусматривающей установление обязанностей и ответственности в области охраны труда на всех уровнях управления;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мероприятий, обеспечивающих функционирование СУОТ и контроль за эффективностью работы в области охраны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1.5. Требования СУОТ обязательны для всех работников, работающих у работодателя, и являются обязательными для всех лиц, находящихся в помещении библиотеки.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Внедрение и соблюдение СУОТ обеспечивает руководитель учреждения на всех ступенях управления деятельностью в учреждении. 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50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1.7.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СУОТ состоит из следующих разделов и подразделов: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политика в области охраны труда;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цели в области охраны труда;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Pr="00E10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процедуры, направленные на достижение целей в области охраны труда (далее – процедуры),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включая:</w:t>
      </w:r>
    </w:p>
    <w:p w:rsidR="004808D1" w:rsidRDefault="004808D1" w:rsidP="004808D1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подготовки работников по охране труда;</w:t>
      </w:r>
    </w:p>
    <w:p w:rsidR="004808D1" w:rsidRDefault="004808D1" w:rsidP="004808D1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организации и проведения оценки условий труда;</w:t>
      </w:r>
    </w:p>
    <w:p w:rsidR="004808D1" w:rsidRDefault="004808D1" w:rsidP="004808D1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управления профессиональными рисками;</w:t>
      </w:r>
    </w:p>
    <w:p w:rsidR="004808D1" w:rsidRDefault="004808D1" w:rsidP="004808D1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организации и проведения наблюдения за состоянием здоровья работников;</w:t>
      </w:r>
    </w:p>
    <w:p w:rsidR="004808D1" w:rsidRDefault="004808D1" w:rsidP="004808D1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808D1" w:rsidRDefault="004808D1" w:rsidP="004808D1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обеспечения оптимальных режимов труда и отдыха работников;</w:t>
      </w:r>
    </w:p>
    <w:p w:rsidR="004808D1" w:rsidRDefault="004808D1" w:rsidP="004808D1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д) планирование мероприятий по реализации процедур;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е) контроль функционирования СУОТ и мониторинг реализации процедур;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ж) планирование улучшений функционирования СУОТ;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з) реагирование на аварии, несчастные случаи и профессиональные заболевания;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и) управление документами СУОТ.</w:t>
      </w:r>
    </w:p>
    <w:p w:rsidR="004808D1" w:rsidRDefault="004808D1" w:rsidP="004808D1">
      <w:pPr>
        <w:pStyle w:val="HEADER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1.8. Все вопросы, не урегулированные настоящим Положением, регулируются действующим трудовым законодательством РФ и иными нормативными правовыми актами, содержащими нормы трудового права.</w:t>
      </w:r>
    </w:p>
    <w:p w:rsidR="004808D1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08D1" w:rsidRPr="001E7DFA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7DFA">
        <w:rPr>
          <w:rFonts w:ascii="Times New Roman" w:hAnsi="Times New Roman"/>
          <w:b/>
          <w:sz w:val="24"/>
          <w:szCs w:val="24"/>
        </w:rPr>
        <w:t xml:space="preserve">2. Политика в области охраны труда 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Политика учреждения в области охраны труда (долее – Политика)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. Политика по охране труда: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а) направлена на сохранение жизни и здоровья работников в процессе их трудовой деятельности;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б)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4808D1" w:rsidRPr="00631D0F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в) соответствует специфике экономической деятельности и организации работ, особенностям профессиональных рисков и возможностям управления охраной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г) отражает цели в области охраны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д) включает обязательства по устранению опасностей и снижению уровней профессиональных рисков на рабочих местах;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е) включает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ательство совершенствовать СУОТ.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. В политике по охране труда отражены: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положения о соответствии условий труда на рабочих местах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требованиям охраны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 xml:space="preserve">б) обязательства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по предотвращению травматизма и ухудшения здоровья работников;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в) положения об учете специфики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и видов осуществляемой им экономической деятельности, обусловливающих уровень профессиональных рисков работников;</w:t>
      </w:r>
    </w:p>
    <w:p w:rsidR="004808D1" w:rsidRPr="00631D0F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г) порядок совершенствования функционирования СУОТ.</w:t>
      </w:r>
    </w:p>
    <w:p w:rsidR="004808D1" w:rsidRDefault="004808D1" w:rsidP="004808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Политика по охране труда утверждена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 учреждения 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</w:rPr>
        <w:t>27.05.2022 г. № 35-од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75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доступна всем работникам (путем размещения на официальном сайте учреждения и на стенде по охране труда в помещении учреждения),</w:t>
      </w:r>
      <w:r w:rsidRPr="00631D0F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иным лицам, находящимся на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B626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Цели в области охраны труда</w:t>
      </w:r>
    </w:p>
    <w:p w:rsidR="004808D1" w:rsidRPr="00B626FD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Pr="00B626FD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цели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в </w:t>
      </w:r>
      <w:r w:rsidRPr="00B626FD">
        <w:rPr>
          <w:rFonts w:ascii="Times New Roman" w:eastAsia="Times New Roman" w:hAnsi="Times New Roman"/>
          <w:sz w:val="24"/>
          <w:szCs w:val="24"/>
          <w:lang w:eastAsia="ru-RU"/>
        </w:rPr>
        <w:t>области охраны труда (далее – цели) содержатся в политике по охране труда и достигаются путем реализации проц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едур, предусмотренных разделом 5</w:t>
      </w:r>
      <w:r w:rsidRPr="00B626F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Положения.</w:t>
      </w:r>
    </w:p>
    <w:p w:rsidR="004808D1" w:rsidRPr="00B626FD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Pr="00B626FD">
        <w:rPr>
          <w:rFonts w:ascii="Times New Roman" w:eastAsia="Times New Roman" w:hAnsi="Times New Roman"/>
          <w:sz w:val="24"/>
          <w:szCs w:val="24"/>
          <w:lang w:eastAsia="ru-RU"/>
        </w:rPr>
        <w:t>. Цели сформулированы с учетом необходимости оценки их достижения.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Pr="00B626FD">
        <w:rPr>
          <w:rFonts w:ascii="Times New Roman" w:eastAsia="Times New Roman" w:hAnsi="Times New Roman"/>
          <w:sz w:val="24"/>
          <w:szCs w:val="24"/>
          <w:lang w:eastAsia="ru-RU"/>
        </w:rPr>
        <w:t>. Основной целью является обеспечение приоритета сохранения жизни и здоровья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</w:t>
      </w:r>
      <w:r w:rsidRPr="00B626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025B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Обеспечение функционирования СУОТ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5B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(распределение обязанностей в сфере охраны труда</w:t>
      </w:r>
    </w:p>
    <w:p w:rsidR="004808D1" w:rsidRDefault="004808D1" w:rsidP="00480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5B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между должностными лицами)</w:t>
      </w:r>
    </w:p>
    <w:p w:rsidR="004808D1" w:rsidRPr="003C506C" w:rsidRDefault="004808D1" w:rsidP="004808D1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C506C">
        <w:rPr>
          <w:rFonts w:ascii="Times New Roman" w:hAnsi="Times New Roman" w:cs="Times New Roman"/>
          <w:sz w:val="24"/>
          <w:szCs w:val="24"/>
        </w:rPr>
        <w:t xml:space="preserve">4.1. Обеспечение функционирования СУОТ включает распределение обязанностей между соответствующими работниками учреждения в области охраны труда. </w:t>
      </w:r>
    </w:p>
    <w:p w:rsidR="004808D1" w:rsidRPr="003C506C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06C">
        <w:rPr>
          <w:rFonts w:ascii="Times New Roman" w:eastAsia="Times New Roman" w:hAnsi="Times New Roman"/>
          <w:sz w:val="24"/>
          <w:szCs w:val="24"/>
          <w:lang w:eastAsia="ru-RU"/>
        </w:rPr>
        <w:t xml:space="preserve">4.2. Организация работ по охране труда в учреждении, выполнение обязанностей возлагаются на ответственного </w:t>
      </w:r>
      <w:r w:rsidRPr="003C506C">
        <w:rPr>
          <w:rFonts w:ascii="Times New Roman" w:hAnsi="Times New Roman"/>
          <w:spacing w:val="2"/>
          <w:sz w:val="24"/>
          <w:szCs w:val="24"/>
        </w:rPr>
        <w:t>за организацию работ по обеспечению безопасных условий и охраны труда в учреждении</w:t>
      </w:r>
      <w:r w:rsidRPr="003C50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8D1" w:rsidRPr="003C506C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06C">
        <w:rPr>
          <w:rFonts w:ascii="Times New Roman" w:eastAsia="Times New Roman" w:hAnsi="Times New Roman"/>
          <w:sz w:val="24"/>
          <w:szCs w:val="24"/>
          <w:lang w:eastAsia="ru-RU"/>
        </w:rPr>
        <w:t>4.3. Распределение обязанностей в сфере охраны труда закрепляется в отдельных локальных нормативных актах учреждения, планах мероприятий, а также должностных инструкциях лиц, участвующих в управлении охраной труда.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Pr="003C506C">
        <w:rPr>
          <w:rFonts w:ascii="Times New Roman" w:eastAsia="Times New Roman" w:hAnsi="Times New Roman"/>
          <w:sz w:val="24"/>
          <w:szCs w:val="24"/>
          <w:lang w:eastAsia="ru-RU"/>
        </w:rPr>
        <w:t>. Обязанности в сфере охраны труда:</w:t>
      </w:r>
    </w:p>
    <w:p w:rsidR="004808D1" w:rsidRPr="00D352E8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4.4.1.</w:t>
      </w:r>
      <w:r w:rsidRPr="00520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52E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ГБУ РК «СБС РК им. Л. Брайля» / директор: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25B6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функционирование системы управления охраной труда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учреждении,</w:t>
      </w:r>
      <w:r w:rsidRPr="00025B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приостанавливает работы в случаях, установленных требованиями охраны труда;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281">
        <w:rPr>
          <w:rFonts w:ascii="Times New Roman" w:eastAsia="Times New Roman" w:hAnsi="Times New Roman"/>
          <w:sz w:val="24"/>
          <w:szCs w:val="24"/>
          <w:lang w:eastAsia="ru-RU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281">
        <w:rPr>
          <w:rFonts w:ascii="Times New Roman" w:eastAsia="Times New Roman" w:hAnsi="Times New Roman"/>
          <w:sz w:val="24"/>
          <w:szCs w:val="24"/>
          <w:lang w:eastAsia="ru-RU"/>
        </w:rPr>
        <w:t>- обеспечивает соблюдение режима труда и отдыха работников;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281">
        <w:rPr>
          <w:rFonts w:ascii="Times New Roman" w:eastAsia="Times New Roman" w:hAnsi="Times New Roman"/>
          <w:sz w:val="24"/>
          <w:szCs w:val="24"/>
          <w:lang w:eastAsia="ru-RU"/>
        </w:rPr>
        <w:t>-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281">
        <w:rPr>
          <w:rFonts w:ascii="Times New Roman" w:eastAsia="Times New Roman" w:hAnsi="Times New Roman"/>
          <w:sz w:val="24"/>
          <w:szCs w:val="24"/>
          <w:lang w:eastAsia="ru-RU"/>
        </w:rPr>
        <w:t>- организует ресурсное обеспечение мероприятий по охране труда;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281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организует безопасную эксплуатацию помещений, оборудования и безопасность технологических процессов; 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281">
        <w:rPr>
          <w:rFonts w:ascii="Times New Roman" w:eastAsia="Times New Roman" w:hAnsi="Times New Roman"/>
          <w:sz w:val="24"/>
          <w:szCs w:val="24"/>
          <w:lang w:eastAsia="ru-RU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281">
        <w:rPr>
          <w:rFonts w:ascii="Times New Roman" w:eastAsia="Times New Roman" w:hAnsi="Times New Roman"/>
          <w:sz w:val="24"/>
          <w:szCs w:val="24"/>
          <w:lang w:eastAsia="ru-RU"/>
        </w:rPr>
        <w:t>- руководит разработкой организационно-распорядительных документов и распределяет обязанности в сфере охраны труда между руководителями структурных подразделений и ответственным за организацию работ по охране труда;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281">
        <w:rPr>
          <w:rFonts w:ascii="Times New Roman" w:eastAsia="Times New Roman" w:hAnsi="Times New Roman"/>
          <w:sz w:val="24"/>
          <w:szCs w:val="24"/>
          <w:lang w:eastAsia="ru-RU"/>
        </w:rPr>
        <w:t>- определяет ответственность между руководителями структурных подразделений и ответственным за организацию работ по охране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0281">
        <w:rPr>
          <w:rFonts w:ascii="Times New Roman" w:hAnsi="Times New Roman"/>
          <w:sz w:val="24"/>
          <w:szCs w:val="24"/>
        </w:rPr>
        <w:t xml:space="preserve">организует в соответствии с Трудовым кодексом Российской Федерации проведение за счет собственных средств периодических (в течение трудовой деятельности) </w:t>
      </w:r>
      <w:r>
        <w:rPr>
          <w:rFonts w:ascii="Times New Roman" w:hAnsi="Times New Roman"/>
          <w:sz w:val="24"/>
          <w:szCs w:val="24"/>
        </w:rPr>
        <w:t>медицинских осмотров</w:t>
      </w:r>
      <w:r w:rsidRPr="00520281">
        <w:rPr>
          <w:rFonts w:ascii="Times New Roman" w:hAnsi="Times New Roman"/>
          <w:sz w:val="24"/>
          <w:szCs w:val="24"/>
        </w:rPr>
        <w:t>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20281">
        <w:rPr>
          <w:rFonts w:ascii="Times New Roman" w:hAnsi="Times New Roman"/>
          <w:sz w:val="24"/>
          <w:szCs w:val="24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0281">
        <w:rPr>
          <w:rFonts w:ascii="Times New Roman" w:hAnsi="Times New Roman"/>
          <w:sz w:val="24"/>
          <w:szCs w:val="24"/>
        </w:rPr>
        <w:t xml:space="preserve">обеспечивает приобретение и выдачу за счет собственных средств специальной </w:t>
      </w:r>
      <w:r>
        <w:rPr>
          <w:rFonts w:ascii="Times New Roman" w:hAnsi="Times New Roman"/>
          <w:sz w:val="24"/>
          <w:szCs w:val="24"/>
        </w:rPr>
        <w:t xml:space="preserve">одежды </w:t>
      </w:r>
      <w:r w:rsidRPr="00520281">
        <w:rPr>
          <w:rFonts w:ascii="Times New Roman" w:hAnsi="Times New Roman"/>
          <w:sz w:val="24"/>
          <w:szCs w:val="24"/>
        </w:rPr>
        <w:t>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20281">
        <w:rPr>
          <w:rFonts w:ascii="Times New Roman" w:hAnsi="Times New Roman"/>
          <w:sz w:val="24"/>
          <w:szCs w:val="24"/>
        </w:rPr>
        <w:t xml:space="preserve"> обеспечивает приобретение и функционирование средств коллективной защиты;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0281">
        <w:rPr>
          <w:rFonts w:ascii="Times New Roman" w:hAnsi="Times New Roman"/>
          <w:sz w:val="24"/>
          <w:szCs w:val="24"/>
        </w:rPr>
        <w:t>организует проведение специальной оценки условий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0281">
        <w:rPr>
          <w:rFonts w:ascii="Times New Roman" w:hAnsi="Times New Roman"/>
          <w:sz w:val="24"/>
          <w:szCs w:val="24"/>
        </w:rPr>
        <w:t>организует управление профессиональными рисками;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0281">
        <w:rPr>
          <w:rFonts w:ascii="Times New Roman" w:hAnsi="Times New Roman"/>
          <w:sz w:val="24"/>
          <w:szCs w:val="24"/>
        </w:rPr>
        <w:t>организует и проводит контроль за состоянием условий и охраны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20281">
        <w:rPr>
          <w:rFonts w:ascii="Times New Roman" w:hAnsi="Times New Roman"/>
          <w:sz w:val="24"/>
          <w:szCs w:val="24"/>
        </w:rPr>
        <w:t xml:space="preserve"> содействует работе комиссии</w:t>
      </w:r>
      <w:r>
        <w:rPr>
          <w:rFonts w:ascii="Times New Roman" w:hAnsi="Times New Roman"/>
          <w:sz w:val="24"/>
          <w:szCs w:val="24"/>
        </w:rPr>
        <w:t xml:space="preserve"> по охране труда</w:t>
      </w:r>
      <w:r w:rsidRPr="00520281">
        <w:rPr>
          <w:rFonts w:ascii="Times New Roman" w:hAnsi="Times New Roman"/>
          <w:sz w:val="24"/>
          <w:szCs w:val="24"/>
        </w:rPr>
        <w:t>;</w:t>
      </w:r>
    </w:p>
    <w:p w:rsidR="004808D1" w:rsidRPr="0052028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0281">
        <w:rPr>
          <w:rFonts w:ascii="Times New Roman" w:hAnsi="Times New Roman"/>
          <w:sz w:val="24"/>
          <w:szCs w:val="24"/>
        </w:rPr>
        <w:t>осуществляет информирование работников об условиях труда на их рабочих местах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20281">
        <w:rPr>
          <w:rFonts w:ascii="Times New Roman" w:hAnsi="Times New Roman"/>
          <w:sz w:val="24"/>
          <w:szCs w:val="24"/>
        </w:rPr>
        <w:t xml:space="preserve"> уровнях профессиональных риско</w:t>
      </w:r>
      <w:r>
        <w:rPr>
          <w:rFonts w:ascii="Times New Roman" w:hAnsi="Times New Roman"/>
          <w:sz w:val="24"/>
          <w:szCs w:val="24"/>
        </w:rPr>
        <w:t>в</w:t>
      </w:r>
      <w:r w:rsidRPr="00520281">
        <w:rPr>
          <w:rFonts w:ascii="Times New Roman" w:hAnsi="Times New Roman"/>
          <w:sz w:val="24"/>
          <w:szCs w:val="24"/>
        </w:rPr>
        <w:t>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0281">
        <w:rPr>
          <w:rFonts w:ascii="Times New Roman" w:hAnsi="Times New Roman"/>
          <w:sz w:val="24"/>
          <w:szCs w:val="24"/>
        </w:rPr>
        <w:t xml:space="preserve">обеспечивает санитарно-бытовое обслуживание и медицинское обеспечение </w:t>
      </w:r>
      <w:r>
        <w:rPr>
          <w:rFonts w:ascii="Times New Roman" w:hAnsi="Times New Roman"/>
          <w:sz w:val="24"/>
          <w:szCs w:val="24"/>
        </w:rPr>
        <w:t>р</w:t>
      </w:r>
      <w:r w:rsidRPr="00520281">
        <w:rPr>
          <w:rFonts w:ascii="Times New Roman" w:hAnsi="Times New Roman"/>
          <w:sz w:val="24"/>
          <w:szCs w:val="24"/>
        </w:rPr>
        <w:t>аботников в соответствии с требованиями охраны труда;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0281">
        <w:rPr>
          <w:rFonts w:ascii="Times New Roman" w:hAnsi="Times New Roman"/>
          <w:sz w:val="24"/>
          <w:szCs w:val="24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20281">
        <w:rPr>
          <w:rFonts w:ascii="Times New Roman" w:hAnsi="Times New Roman"/>
          <w:sz w:val="24"/>
          <w:szCs w:val="24"/>
        </w:rPr>
        <w:t xml:space="preserve">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20281">
        <w:rPr>
          <w:rFonts w:ascii="Times New Roman" w:hAnsi="Times New Roman"/>
          <w:sz w:val="24"/>
          <w:szCs w:val="24"/>
        </w:rPr>
        <w:t xml:space="preserve"> организует исполнение указаний и предписаний органов государственной власти,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281">
        <w:rPr>
          <w:rFonts w:ascii="Times New Roman" w:hAnsi="Times New Roman"/>
          <w:sz w:val="24"/>
          <w:szCs w:val="24"/>
        </w:rPr>
        <w:t>выдаваемых ими по результатам контрольно-надзорной деятельности;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520281">
        <w:rPr>
          <w:rFonts w:ascii="Times New Roman" w:hAnsi="Times New Roman"/>
          <w:sz w:val="24"/>
          <w:szCs w:val="24"/>
        </w:rPr>
        <w:t xml:space="preserve">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</w:t>
      </w:r>
      <w:r>
        <w:rPr>
          <w:rFonts w:ascii="Times New Roman" w:hAnsi="Times New Roman"/>
          <w:sz w:val="24"/>
          <w:szCs w:val="24"/>
        </w:rPr>
        <w:t>.</w:t>
      </w:r>
      <w:r w:rsidRPr="009E5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25B6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доступность документов и информации, содержащих требования охраны труда, действующие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учреждении </w:t>
      </w:r>
      <w:r w:rsidRPr="00025B6C">
        <w:rPr>
          <w:rFonts w:ascii="Times New Roman" w:eastAsia="Times New Roman" w:hAnsi="Times New Roman"/>
          <w:sz w:val="24"/>
          <w:szCs w:val="24"/>
          <w:lang w:eastAsia="ru-RU"/>
        </w:rPr>
        <w:t>для ознакомлен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с ними работников и иных лиц.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Pr="004513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C9429C">
        <w:rPr>
          <w:rFonts w:ascii="Times New Roman" w:hAnsi="Times New Roman" w:cs="Times New Roman"/>
          <w:sz w:val="24"/>
          <w:szCs w:val="24"/>
        </w:rPr>
        <w:t xml:space="preserve"> </w:t>
      </w:r>
      <w:r w:rsidRPr="00CD5B13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Ответственный за организацию работ по обеспечению безопасных условий и охраны труда в учреждении:</w:t>
      </w:r>
      <w:r w:rsidRPr="00C9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обеспечивает функционирование СУОТ;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осуществляет контроль за обеспечением работников в соответствии с Трудовым </w:t>
      </w:r>
      <w:hyperlink r:id="rId5" w:history="1">
        <w:r w:rsidRPr="00C942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E6F0F">
        <w:rPr>
          <w:rFonts w:ascii="Times New Roman" w:hAnsi="Times New Roman" w:cs="Times New Roman"/>
          <w:sz w:val="24"/>
          <w:szCs w:val="24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осуществляет контроль за состоянием условий и охраны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осуществляет оперативную и консультативную связь с </w:t>
      </w:r>
      <w:r>
        <w:rPr>
          <w:rFonts w:ascii="Times New Roman" w:hAnsi="Times New Roman" w:cs="Times New Roman"/>
          <w:sz w:val="24"/>
          <w:szCs w:val="24"/>
        </w:rPr>
        <w:t xml:space="preserve">учредителем (Министерство культуры, туризма и архивного дела Республик Коми) </w:t>
      </w:r>
      <w:r w:rsidRPr="001E6F0F">
        <w:rPr>
          <w:rFonts w:ascii="Times New Roman" w:hAnsi="Times New Roman" w:cs="Times New Roman"/>
          <w:sz w:val="24"/>
          <w:szCs w:val="24"/>
        </w:rPr>
        <w:t>по вопросам охраны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участвует в разработке и пересмотре локальных актов по охране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участвует в организации и проведении подготовки по охране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</w:t>
      </w:r>
      <w:r>
        <w:rPr>
          <w:rFonts w:ascii="Times New Roman" w:hAnsi="Times New Roman" w:cs="Times New Roman"/>
          <w:sz w:val="24"/>
          <w:szCs w:val="24"/>
        </w:rPr>
        <w:t>еств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участвует в организации и проведении специальной оценки условий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управлении профессиональными рисками;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организует и проводит проверки состояния охраны труда в структурных подразделениях работодателя;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организует </w:t>
      </w:r>
      <w:r>
        <w:rPr>
          <w:rFonts w:ascii="Times New Roman" w:hAnsi="Times New Roman" w:cs="Times New Roman"/>
          <w:sz w:val="24"/>
          <w:szCs w:val="24"/>
        </w:rPr>
        <w:t>проведение медицинских осмотров</w:t>
      </w:r>
      <w:r w:rsidRPr="001E6F0F"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дает указания об устранении имеющихся недостатков и нарушений требований охраны труда, контролирует их выполнение;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</w:t>
      </w:r>
      <w:r>
        <w:rPr>
          <w:rFonts w:ascii="Times New Roman" w:hAnsi="Times New Roman" w:cs="Times New Roman"/>
          <w:sz w:val="24"/>
          <w:szCs w:val="24"/>
        </w:rPr>
        <w:t>аев, контролирует их выполнение.</w:t>
      </w:r>
    </w:p>
    <w:p w:rsidR="004808D1" w:rsidRPr="00CD5B13" w:rsidRDefault="004808D1" w:rsidP="004808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B02">
        <w:rPr>
          <w:rFonts w:ascii="Times New Roman" w:hAnsi="Times New Roman" w:cs="Times New Roman"/>
          <w:b/>
          <w:sz w:val="24"/>
          <w:szCs w:val="24"/>
        </w:rPr>
        <w:t>4.4.3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5B13">
        <w:rPr>
          <w:rFonts w:ascii="Times New Roman" w:hAnsi="Times New Roman" w:cs="Times New Roman"/>
          <w:b/>
          <w:sz w:val="24"/>
          <w:szCs w:val="24"/>
          <w:u w:val="single"/>
        </w:rPr>
        <w:t>Руководитель структур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ного подразделения работодателя /</w:t>
      </w:r>
      <w:r w:rsidRPr="00CD5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главный библиотекарь группы: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обеспечивает функционирование СУОТ;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несет ответственность за ненадлежащее выполнение возложенных на него обязанностей в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1E6F0F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содействует работе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 охране труда, уполномоченных работниками представительных органов;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организует в структурном подразделении безопасность эксплуатации </w:t>
      </w:r>
      <w:r>
        <w:rPr>
          <w:rFonts w:ascii="Times New Roman" w:hAnsi="Times New Roman" w:cs="Times New Roman"/>
          <w:sz w:val="24"/>
          <w:szCs w:val="24"/>
        </w:rPr>
        <w:t>помещения и оборудования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организации управления профессиональными рисками;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своевременно информирует работодателя об авариях, несчастных случаях, происшедш</w:t>
      </w:r>
      <w:r>
        <w:rPr>
          <w:rFonts w:ascii="Times New Roman" w:hAnsi="Times New Roman" w:cs="Times New Roman"/>
          <w:sz w:val="24"/>
          <w:szCs w:val="24"/>
        </w:rPr>
        <w:t>их в структурном подразделении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</w:t>
      </w:r>
      <w:r>
        <w:rPr>
          <w:rFonts w:ascii="Times New Roman" w:hAnsi="Times New Roman" w:cs="Times New Roman"/>
          <w:sz w:val="24"/>
          <w:szCs w:val="24"/>
        </w:rPr>
        <w:t>ответственного специалиста по охране</w:t>
      </w:r>
      <w:r w:rsidRPr="001E6F0F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приостанавливает работы в структурном подразделении в случаях, установленных требованиями охраны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</w:t>
      </w:r>
      <w:r>
        <w:rPr>
          <w:rFonts w:ascii="Times New Roman" w:hAnsi="Times New Roman" w:cs="Times New Roman"/>
          <w:sz w:val="24"/>
          <w:szCs w:val="24"/>
        </w:rPr>
        <w:t>авших в медицинскую организацию.</w:t>
      </w:r>
    </w:p>
    <w:p w:rsidR="004808D1" w:rsidRPr="00CD5B13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B02">
        <w:rPr>
          <w:rFonts w:ascii="Times New Roman" w:hAnsi="Times New Roman" w:cs="Times New Roman"/>
          <w:b/>
          <w:sz w:val="24"/>
          <w:szCs w:val="24"/>
        </w:rPr>
        <w:t>4.4.4.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04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аботник</w:t>
      </w:r>
      <w:r w:rsidRPr="00CD5B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участвует в контроле за состоянием условий и охраны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содержит в чистоте свое рабочее место;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перед началом рабочей смены (рабочего дня) проводит осмотр своего рабочего места;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1E6F0F">
        <w:rPr>
          <w:rFonts w:ascii="Times New Roman" w:hAnsi="Times New Roman" w:cs="Times New Roman"/>
          <w:sz w:val="24"/>
          <w:szCs w:val="24"/>
        </w:rPr>
        <w:t>загроможденности</w:t>
      </w:r>
      <w:proofErr w:type="spellEnd"/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принимает меры по оказанию первой помо</w:t>
      </w:r>
      <w:r>
        <w:rPr>
          <w:rFonts w:ascii="Times New Roman" w:hAnsi="Times New Roman" w:cs="Times New Roman"/>
          <w:sz w:val="24"/>
          <w:szCs w:val="24"/>
        </w:rPr>
        <w:t>щи пострадавшим на производстве работникам и посетителям.</w:t>
      </w:r>
    </w:p>
    <w:p w:rsidR="004808D1" w:rsidRDefault="004808D1" w:rsidP="004808D1">
      <w:pPr>
        <w:tabs>
          <w:tab w:val="left" w:pos="1260"/>
          <w:tab w:val="left" w:pos="2410"/>
        </w:tabs>
        <w:spacing w:after="0" w:line="240" w:lineRule="auto"/>
        <w:ind w:firstLine="709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808D1" w:rsidRDefault="004808D1" w:rsidP="004808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025B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Процедуры, направленные на достижение целей </w:t>
      </w:r>
    </w:p>
    <w:p w:rsidR="004808D1" w:rsidRDefault="004808D1" w:rsidP="004808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5B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 охраны труда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E6F0F">
        <w:rPr>
          <w:rFonts w:ascii="Times New Roman" w:hAnsi="Times New Roman" w:cs="Times New Roman"/>
          <w:sz w:val="24"/>
          <w:szCs w:val="24"/>
        </w:rPr>
        <w:t xml:space="preserve"> С целью организации процедуры подготовки работников по охране труда работодатель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Pr="001E6F0F">
        <w:rPr>
          <w:rFonts w:ascii="Times New Roman" w:hAnsi="Times New Roman" w:cs="Times New Roman"/>
          <w:sz w:val="24"/>
          <w:szCs w:val="24"/>
        </w:rPr>
        <w:t>: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перечень должностей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перечень должностей работников, проходящих подготовку по охране труда у работодателя;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работников, ответственных за проведение инструктажа по охране труда на рабочем месте в структур</w:t>
      </w:r>
      <w:r>
        <w:rPr>
          <w:rFonts w:ascii="Times New Roman" w:hAnsi="Times New Roman" w:cs="Times New Roman"/>
          <w:sz w:val="24"/>
          <w:szCs w:val="24"/>
        </w:rPr>
        <w:t>ных подразделениях работодателя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вопросы, включаемые в программу инструктажа по охране труда;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состав комиссии работодателя по проверке знаний требований охраны труда;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регламент работы комиссии работодателя по проверке знаний требований охраны труда;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перечень вопросов по охране труда, по которым работники проходят проверку знаний в комиссии работодателя;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порядок организации и проведе</w:t>
      </w:r>
      <w:r>
        <w:rPr>
          <w:rFonts w:ascii="Times New Roman" w:hAnsi="Times New Roman" w:cs="Times New Roman"/>
          <w:sz w:val="24"/>
          <w:szCs w:val="24"/>
        </w:rPr>
        <w:t>ния инструктажа по охране труда.</w:t>
      </w:r>
    </w:p>
    <w:p w:rsidR="004808D1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1E6F0F">
        <w:rPr>
          <w:rFonts w:ascii="Times New Roman" w:hAnsi="Times New Roman" w:cs="Times New Roman"/>
          <w:sz w:val="24"/>
          <w:szCs w:val="24"/>
        </w:rPr>
        <w:t xml:space="preserve">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обязанностей:</w:t>
      </w:r>
    </w:p>
    <w:p w:rsidR="004808D1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работы с персоналом в зависимости от категории персонала;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планирование обучения и проверки знаний по охране труда членов аттестационной комиссии, руководителей структурных подразделений и работников на очередной год. 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E6F0F">
        <w:rPr>
          <w:rFonts w:ascii="Times New Roman" w:hAnsi="Times New Roman" w:cs="Times New Roman"/>
          <w:sz w:val="24"/>
          <w:szCs w:val="24"/>
        </w:rPr>
        <w:t xml:space="preserve"> С целью организации процедуры организации и проведения оценки условий труда </w:t>
      </w:r>
      <w:r w:rsidRPr="001E6F0F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работодатель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Pr="001E6F0F">
        <w:rPr>
          <w:rFonts w:ascii="Times New Roman" w:hAnsi="Times New Roman" w:cs="Times New Roman"/>
          <w:sz w:val="24"/>
          <w:szCs w:val="24"/>
        </w:rPr>
        <w:t>: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порядок осуществления отбора и заключения договора с организацией, проводящей специал</w:t>
      </w:r>
      <w:r>
        <w:rPr>
          <w:rFonts w:ascii="Times New Roman" w:hAnsi="Times New Roman" w:cs="Times New Roman"/>
          <w:sz w:val="24"/>
          <w:szCs w:val="24"/>
        </w:rPr>
        <w:t>ьную оценку условий труда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порядок урегулирования споров по вопросам специальной оценки условий труда;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порядок использования результатов специальной оценки условий труда.</w:t>
      </w:r>
    </w:p>
    <w:p w:rsidR="004808D1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1E6F0F">
        <w:rPr>
          <w:rFonts w:ascii="Times New Roman" w:hAnsi="Times New Roman" w:cs="Times New Roman"/>
          <w:sz w:val="24"/>
          <w:szCs w:val="24"/>
        </w:rPr>
        <w:t xml:space="preserve"> С целью организации процедуры управления профессиональными рисками </w:t>
      </w:r>
      <w:r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1E6F0F">
        <w:rPr>
          <w:rFonts w:ascii="Times New Roman" w:hAnsi="Times New Roman" w:cs="Times New Roman"/>
          <w:sz w:val="24"/>
          <w:szCs w:val="24"/>
        </w:rPr>
        <w:t>исходя из специфики своей деятельности</w:t>
      </w:r>
      <w:r>
        <w:rPr>
          <w:rFonts w:ascii="Times New Roman" w:hAnsi="Times New Roman" w:cs="Times New Roman"/>
          <w:sz w:val="24"/>
          <w:szCs w:val="24"/>
        </w:rPr>
        <w:t>, разработано и утверждено Положение об управлении профессиональными рисками.</w:t>
      </w:r>
    </w:p>
    <w:p w:rsidR="004808D1" w:rsidRPr="001E6F0F" w:rsidRDefault="004808D1" w:rsidP="004808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1E6F0F">
        <w:rPr>
          <w:rFonts w:ascii="Times New Roman" w:hAnsi="Times New Roman" w:cs="Times New Roman"/>
          <w:sz w:val="24"/>
          <w:szCs w:val="24"/>
        </w:rPr>
        <w:t>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06"/>
      <w:bookmarkEnd w:id="0"/>
      <w:r w:rsidRPr="00295BB9">
        <w:rPr>
          <w:rFonts w:ascii="Times New Roman" w:hAnsi="Times New Roman" w:cs="Times New Roman"/>
          <w:sz w:val="24"/>
          <w:szCs w:val="24"/>
        </w:rPr>
        <w:t>5.6. В качестве опасностей, представляющих угрозу жизни и здоровью работников, работодатель исходя из специфики своей деятельности</w:t>
      </w:r>
      <w:r>
        <w:rPr>
          <w:rFonts w:ascii="Times New Roman" w:hAnsi="Times New Roman" w:cs="Times New Roman"/>
          <w:sz w:val="24"/>
          <w:szCs w:val="24"/>
        </w:rPr>
        <w:t>, рассматривает опасности, указанные в Перечне (реестре) идентифицированных опасностей».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B9">
        <w:rPr>
          <w:rFonts w:ascii="Times New Roman" w:hAnsi="Times New Roman" w:cs="Times New Roman"/>
          <w:sz w:val="24"/>
          <w:szCs w:val="24"/>
        </w:rPr>
        <w:t>5.7. При рассмотрении перечисленных</w:t>
      </w:r>
      <w:r>
        <w:rPr>
          <w:rFonts w:ascii="Times New Roman" w:hAnsi="Times New Roman" w:cs="Times New Roman"/>
          <w:sz w:val="24"/>
          <w:szCs w:val="24"/>
        </w:rPr>
        <w:t xml:space="preserve"> в п.5.6. настоящего Положения</w:t>
      </w:r>
      <w:r w:rsidRPr="00295BB9">
        <w:rPr>
          <w:rFonts w:ascii="Times New Roman" w:hAnsi="Times New Roman" w:cs="Times New Roman"/>
          <w:sz w:val="24"/>
          <w:szCs w:val="24"/>
        </w:rPr>
        <w:t xml:space="preserve"> опасностей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295BB9">
        <w:rPr>
          <w:rFonts w:ascii="Times New Roman" w:hAnsi="Times New Roman" w:cs="Times New Roman"/>
          <w:sz w:val="24"/>
          <w:szCs w:val="24"/>
        </w:rPr>
        <w:t>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</w:t>
      </w:r>
      <w:r w:rsidRPr="001E6F0F">
        <w:rPr>
          <w:rFonts w:ascii="Times New Roman" w:hAnsi="Times New Roman" w:cs="Times New Roman"/>
          <w:sz w:val="24"/>
          <w:szCs w:val="24"/>
        </w:rPr>
        <w:t xml:space="preserve"> условий своей деятельности, но и случаев отклонений в работе, в том числе связанных с возможными авариями.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1E6F0F">
        <w:rPr>
          <w:rFonts w:ascii="Times New Roman" w:hAnsi="Times New Roman" w:cs="Times New Roman"/>
          <w:sz w:val="24"/>
          <w:szCs w:val="24"/>
        </w:rPr>
        <w:t xml:space="preserve">Методы оценки уровня профессиональных рисков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1E6F0F">
        <w:rPr>
          <w:rFonts w:ascii="Times New Roman" w:hAnsi="Times New Roman" w:cs="Times New Roman"/>
          <w:sz w:val="24"/>
          <w:szCs w:val="24"/>
        </w:rPr>
        <w:t xml:space="preserve">с учетом характера деятельности </w:t>
      </w:r>
      <w:r>
        <w:rPr>
          <w:rFonts w:ascii="Times New Roman" w:hAnsi="Times New Roman" w:cs="Times New Roman"/>
          <w:sz w:val="24"/>
          <w:szCs w:val="24"/>
        </w:rPr>
        <w:t>работников и сложности выполняемых операций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различных методов оценки профессиональных рисков для различных процессов и операций.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привлечение для выявления (идентификации) опасностей и оценки уровней профессиональных рисков независимую организацию, обладающую необходимой компетенцией.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1E6F0F">
        <w:rPr>
          <w:rFonts w:ascii="Times New Roman" w:hAnsi="Times New Roman" w:cs="Times New Roman"/>
          <w:sz w:val="24"/>
          <w:szCs w:val="24"/>
        </w:rPr>
        <w:t>При описании процедуры управления профессиональными рисками работодателем учитывается следующее: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тяжесть возможного ущерба растет пропорционально увеличению числа людей, подвергающихся опасности;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все оцененные профессиональные риски подлежат управлению;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эффективность разработанных мер по управлению профессиональными рисками должна постоянно оцениваться.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1E6F0F">
        <w:rPr>
          <w:rFonts w:ascii="Times New Roman" w:hAnsi="Times New Roman" w:cs="Times New Roman"/>
          <w:sz w:val="24"/>
          <w:szCs w:val="24"/>
        </w:rPr>
        <w:t xml:space="preserve"> К мерам по исключению или снижению уровней профессиональных рисков относятся: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исключение опасной работы (процедуры);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замена опасной работы (процедуры) менее опасной;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реализация административных методов ограничения времени воздействия опасностей на работников;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использование средств индивидуальной защиты;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страхование профессионального риска</w:t>
      </w:r>
      <w:r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1E6F0F">
        <w:rPr>
          <w:rFonts w:ascii="Times New Roman" w:hAnsi="Times New Roman" w:cs="Times New Roman"/>
          <w:sz w:val="24"/>
          <w:szCs w:val="24"/>
        </w:rPr>
        <w:t xml:space="preserve"> С целью организации процедуры организации и проведения наблюдения за состоянием здоровья работников </w:t>
      </w:r>
      <w:r>
        <w:rPr>
          <w:rFonts w:ascii="Times New Roman" w:hAnsi="Times New Roman" w:cs="Times New Roman"/>
          <w:sz w:val="24"/>
          <w:szCs w:val="24"/>
        </w:rPr>
        <w:t>приказом учреждения определяет</w:t>
      </w:r>
      <w:r w:rsidRPr="001E6F0F">
        <w:rPr>
          <w:rFonts w:ascii="Times New Roman" w:hAnsi="Times New Roman" w:cs="Times New Roman"/>
          <w:sz w:val="24"/>
          <w:szCs w:val="24"/>
        </w:rPr>
        <w:t>: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перечень должностей работников, которые</w:t>
      </w:r>
      <w:r>
        <w:rPr>
          <w:rFonts w:ascii="Times New Roman" w:hAnsi="Times New Roman" w:cs="Times New Roman"/>
          <w:sz w:val="24"/>
          <w:szCs w:val="24"/>
        </w:rPr>
        <w:t xml:space="preserve"> подлежат медицинским осмотрам.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3"/>
      <w:bookmarkEnd w:id="1"/>
      <w:r>
        <w:rPr>
          <w:rFonts w:ascii="Times New Roman" w:hAnsi="Times New Roman" w:cs="Times New Roman"/>
          <w:sz w:val="24"/>
          <w:szCs w:val="24"/>
        </w:rPr>
        <w:t>5.12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</w:t>
      </w:r>
      <w:r>
        <w:rPr>
          <w:rFonts w:ascii="Times New Roman" w:hAnsi="Times New Roman" w:cs="Times New Roman"/>
          <w:sz w:val="24"/>
          <w:szCs w:val="24"/>
        </w:rPr>
        <w:t>приказом учреждения утверждается план по данному направлению работы на год.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Pr="001E6F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6F0F">
        <w:rPr>
          <w:rFonts w:ascii="Times New Roman" w:hAnsi="Times New Roman" w:cs="Times New Roman"/>
          <w:sz w:val="24"/>
          <w:szCs w:val="24"/>
        </w:rPr>
        <w:t>нформирование может осуществляться в форме: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включения соответствующих положений в трудовой договор работника;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ознакомления работника с результатами специальной оценки условий труда на его рабочем месте;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размещения сводных данных о результатах проведения специальной оценки условий труда на рабочих местах;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использования информационных ресурсов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Интернет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размещения соответствующей информации в общедоступных местах.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С целью организации процедуры обеспечения оптимальных режимов труда и отдыха работников работодатель </w:t>
      </w:r>
      <w:r>
        <w:rPr>
          <w:rFonts w:ascii="Times New Roman" w:hAnsi="Times New Roman" w:cs="Times New Roman"/>
          <w:sz w:val="24"/>
          <w:szCs w:val="24"/>
        </w:rPr>
        <w:t>приказом учреждения определяются</w:t>
      </w:r>
      <w:r w:rsidRPr="001E6F0F">
        <w:rPr>
          <w:rFonts w:ascii="Times New Roman" w:hAnsi="Times New Roman" w:cs="Times New Roman"/>
          <w:sz w:val="24"/>
          <w:szCs w:val="24"/>
        </w:rPr>
        <w:t xml:space="preserve">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</w:t>
      </w:r>
      <w:r w:rsidRPr="001E6F0F">
        <w:rPr>
          <w:rFonts w:ascii="Times New Roman" w:hAnsi="Times New Roman" w:cs="Times New Roman"/>
          <w:sz w:val="24"/>
          <w:szCs w:val="24"/>
        </w:rPr>
        <w:t>. К мероприятиям по обеспечению оптимальных режимов труда и отдыха работников относятся: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рабочего времени;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перерывов для отдыха работников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поддержание высокого уровня работоспособности и профилактика утомляемости работников.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С целью организации процедуры обеспечения работников средствами индивидуальной защиты, смывающими и обезвреживающими средствами </w:t>
      </w:r>
      <w:r>
        <w:rPr>
          <w:rFonts w:ascii="Times New Roman" w:hAnsi="Times New Roman" w:cs="Times New Roman"/>
          <w:sz w:val="24"/>
          <w:szCs w:val="24"/>
        </w:rPr>
        <w:t>приказом по учреждению определяются</w:t>
      </w:r>
      <w:r w:rsidRPr="001E6F0F">
        <w:rPr>
          <w:rFonts w:ascii="Times New Roman" w:hAnsi="Times New Roman" w:cs="Times New Roman"/>
          <w:sz w:val="24"/>
          <w:szCs w:val="24"/>
        </w:rPr>
        <w:t>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перечень должностей работников и положенных им средств индивидуальной защиты, смывающих и обезвреживающих средств.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r w:rsidRPr="001E6F0F">
        <w:rPr>
          <w:rFonts w:ascii="Times New Roman" w:hAnsi="Times New Roman" w:cs="Times New Roman"/>
          <w:sz w:val="24"/>
          <w:szCs w:val="24"/>
        </w:rPr>
        <w:t>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</w:t>
      </w:r>
      <w:r w:rsidRPr="001E6F0F">
        <w:rPr>
          <w:rFonts w:ascii="Times New Roman" w:hAnsi="Times New Roman" w:cs="Times New Roman"/>
          <w:sz w:val="24"/>
          <w:szCs w:val="24"/>
        </w:rPr>
        <w:t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5.19. Проведение подрядных работ и снабжения безопасной продукцией в учреждении обеспечивается разработанным порядком обеспечения безопасного выполнения подрядных работ и снабжения безопасной продукцией.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5.20.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оказание безопасных услуг и предоставление безопасной продукции надлежащего качества;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эффективная связь и координация с уровнями управления учреждения до начала работы;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информирование работников подрядчика или поставщика об условиях труда в учреждении, имеющихся опасностях;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подготовка по охране труда работников подрядчика или поставщика с учетом специфики деятельности учреждения;</w:t>
      </w:r>
    </w:p>
    <w:p w:rsidR="004808D1" w:rsidRDefault="004808D1" w:rsidP="00480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контроль выполнения подрядчиком или поставщиком требований учреждения в области охраны труда.</w:t>
      </w:r>
    </w:p>
    <w:p w:rsidR="004808D1" w:rsidRDefault="004808D1" w:rsidP="004808D1">
      <w:pPr>
        <w:spacing w:after="0" w:line="240" w:lineRule="auto"/>
        <w:ind w:firstLine="709"/>
        <w:jc w:val="both"/>
      </w:pPr>
    </w:p>
    <w:p w:rsidR="004808D1" w:rsidRDefault="004808D1" w:rsidP="004808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06A38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роцедуры, направленные на достижение целей </w:t>
      </w:r>
    </w:p>
    <w:p w:rsidR="004808D1" w:rsidRPr="00406A38" w:rsidRDefault="004808D1" w:rsidP="004808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охраны труда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С целью планирования мероприятий по реализации процедур </w:t>
      </w:r>
      <w:r>
        <w:rPr>
          <w:rFonts w:ascii="Times New Roman" w:hAnsi="Times New Roman" w:cs="Times New Roman"/>
          <w:sz w:val="24"/>
          <w:szCs w:val="24"/>
        </w:rPr>
        <w:t xml:space="preserve">приказом учреждения </w:t>
      </w:r>
      <w:r w:rsidRPr="001E6F0F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порядок подготовки, пересмотра и актуализации плана мер</w:t>
      </w:r>
      <w:r>
        <w:rPr>
          <w:rFonts w:ascii="Times New Roman" w:hAnsi="Times New Roman" w:cs="Times New Roman"/>
          <w:sz w:val="24"/>
          <w:szCs w:val="24"/>
        </w:rPr>
        <w:t>оприятий по реализации процедур.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E6F0F">
        <w:rPr>
          <w:rFonts w:ascii="Times New Roman" w:hAnsi="Times New Roman" w:cs="Times New Roman"/>
          <w:sz w:val="24"/>
          <w:szCs w:val="24"/>
        </w:rPr>
        <w:t>2. В Плане мер</w:t>
      </w:r>
      <w:r>
        <w:rPr>
          <w:rFonts w:ascii="Times New Roman" w:hAnsi="Times New Roman" w:cs="Times New Roman"/>
          <w:sz w:val="24"/>
          <w:szCs w:val="24"/>
        </w:rPr>
        <w:t>оприятий по реализации процедур</w:t>
      </w:r>
      <w:r w:rsidRPr="001E6F0F">
        <w:rPr>
          <w:rFonts w:ascii="Times New Roman" w:hAnsi="Times New Roman" w:cs="Times New Roman"/>
          <w:sz w:val="24"/>
          <w:szCs w:val="24"/>
        </w:rPr>
        <w:t xml:space="preserve"> отражаются: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результаты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 охране труда анализа состояния условий и охраны труда у работодателя;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общий перечень мероприятий, проводимых при реализации процедур;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ожидаемый результат по каждому мероприятию, проводимому при реализации процедур;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сроки реализации по каждому мероприятию, проводимому при реализации процедур;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ответственные лица за реализацию мероприятий, проводимых при реализации процедур, на каждом уровне управления;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источник финансирования мероприятий, проводимых при реализации процедур.</w:t>
      </w:r>
    </w:p>
    <w:p w:rsidR="004808D1" w:rsidRDefault="004808D1" w:rsidP="004808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8D1" w:rsidRPr="005D5BC0" w:rsidRDefault="004808D1" w:rsidP="004808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5BC0">
        <w:rPr>
          <w:rFonts w:ascii="Times New Roman" w:hAnsi="Times New Roman" w:cs="Times New Roman"/>
          <w:b/>
          <w:sz w:val="24"/>
          <w:szCs w:val="24"/>
        </w:rPr>
        <w:t>7. Контроль функционирования СУОТ и мониторинг</w:t>
      </w:r>
    </w:p>
    <w:p w:rsidR="004808D1" w:rsidRPr="005D5BC0" w:rsidRDefault="004808D1" w:rsidP="004808D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C0">
        <w:rPr>
          <w:rFonts w:ascii="Times New Roman" w:hAnsi="Times New Roman" w:cs="Times New Roman"/>
          <w:b/>
          <w:sz w:val="24"/>
          <w:szCs w:val="24"/>
        </w:rPr>
        <w:t>реализации процедур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С целью организации контроля функционирования СУОТ и мониторинга реализации процедур </w:t>
      </w:r>
      <w:r>
        <w:rPr>
          <w:rFonts w:ascii="Times New Roman" w:hAnsi="Times New Roman" w:cs="Times New Roman"/>
          <w:sz w:val="24"/>
          <w:szCs w:val="24"/>
        </w:rPr>
        <w:t xml:space="preserve">приказом учреждения </w:t>
      </w:r>
      <w:r w:rsidRPr="001E6F0F">
        <w:rPr>
          <w:rFonts w:ascii="Times New Roman" w:hAnsi="Times New Roman" w:cs="Times New Roman"/>
          <w:sz w:val="24"/>
          <w:szCs w:val="24"/>
        </w:rPr>
        <w:t>определяет порядок реализации мероприятий, обеспечивающих: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</w:t>
      </w:r>
      <w:r w:rsidRPr="001E6F0F">
        <w:rPr>
          <w:rFonts w:ascii="Times New Roman" w:hAnsi="Times New Roman" w:cs="Times New Roman"/>
          <w:sz w:val="24"/>
          <w:szCs w:val="24"/>
        </w:rPr>
        <w:t xml:space="preserve">состояния охраны труда </w:t>
      </w:r>
      <w:r>
        <w:rPr>
          <w:rFonts w:ascii="Times New Roman" w:hAnsi="Times New Roman" w:cs="Times New Roman"/>
          <w:sz w:val="24"/>
          <w:szCs w:val="24"/>
        </w:rPr>
        <w:t xml:space="preserve">и соответствие условий труда на рабочем месте </w:t>
      </w:r>
      <w:r w:rsidRPr="001E6F0F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ям охраны труда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работниками обязанностей по охране труда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предупреждение нарушений требований охраны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устранению нарушений требований по охране труда</w:t>
      </w:r>
      <w:r w:rsidRPr="001E6F0F">
        <w:rPr>
          <w:rFonts w:ascii="Times New Roman" w:hAnsi="Times New Roman" w:cs="Times New Roman"/>
          <w:sz w:val="24"/>
          <w:szCs w:val="24"/>
        </w:rPr>
        <w:t>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1E6F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рамках функционирования СУОТ осуществляется ступенчатый контроль</w:t>
      </w:r>
      <w:r w:rsidRPr="001E6F0F">
        <w:rPr>
          <w:rFonts w:ascii="Times New Roman" w:hAnsi="Times New Roman" w:cs="Times New Roman"/>
          <w:sz w:val="24"/>
          <w:szCs w:val="24"/>
        </w:rPr>
        <w:t>: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ступень: ежедневный контроль осуществляется главными библиотекарями групп и работниками за состоянием</w:t>
      </w:r>
      <w:r w:rsidRPr="001E6F0F">
        <w:rPr>
          <w:rFonts w:ascii="Times New Roman" w:hAnsi="Times New Roman" w:cs="Times New Roman"/>
          <w:sz w:val="24"/>
          <w:szCs w:val="24"/>
        </w:rPr>
        <w:t xml:space="preserve"> рабочего места, </w:t>
      </w:r>
      <w:r>
        <w:rPr>
          <w:rFonts w:ascii="Times New Roman" w:hAnsi="Times New Roman" w:cs="Times New Roman"/>
          <w:sz w:val="24"/>
          <w:szCs w:val="24"/>
        </w:rPr>
        <w:t>выявлением профессиональных рисков на рабочих местах, безопасностью используемого оборудования, а также самоконтроль работников за соблюдением требований охраны труда.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0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2 ступень: ежеквартальный,  осуществляется ответственным по охрану труда за выполнением мероприятий по результатам проверки первой степени контроля, техническим состоянием помещений и оборудования на соответствие требованиям безопасности, соблюдением требований электробезопасности, проведением подготовки работников в области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охраны труда (обучением и проверке знаний по охране труда, поведением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 ступень: один раз в полугодие контроль осуществляет директор учреждения. На данной ступени проверяются результаты работы первой и второй ступеней контроля, предписаний органов государственного контроля (надзора), осуществляет контроль выполнения процессов, имеющих периодический характер выполнения: СОУТ, обучение по охране труда, проведение медицинских осмотров, анализ аварий, несчастных случаев и профессиональных заболеваний. Итоги проверки рассматриваются на комиссии по охране труда и принимаются решения по ликвидации выявленных нарушений, решения оформляются приказом учреждения.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Основные виды контроля функционирования СУОТ и ответственные за осуществление </w:t>
      </w:r>
      <w:r w:rsidRPr="00695911">
        <w:rPr>
          <w:rFonts w:ascii="Times New Roman" w:hAnsi="Times New Roman" w:cs="Times New Roman"/>
          <w:sz w:val="24"/>
          <w:szCs w:val="24"/>
        </w:rPr>
        <w:t>контроля приведены в Приложении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1E6F0F">
        <w:rPr>
          <w:rFonts w:ascii="Times New Roman" w:hAnsi="Times New Roman" w:cs="Times New Roman"/>
          <w:sz w:val="24"/>
          <w:szCs w:val="24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Результаты контроля функционирования СУОТ и мониторинга реализации процедур оформляются работодателем </w:t>
      </w:r>
      <w:r w:rsidRPr="003A2C33">
        <w:rPr>
          <w:rFonts w:ascii="Times New Roman" w:hAnsi="Times New Roman" w:cs="Times New Roman"/>
          <w:sz w:val="24"/>
          <w:szCs w:val="24"/>
        </w:rPr>
        <w:t>в форме акта.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0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1E6F0F">
        <w:rPr>
          <w:rFonts w:ascii="Times New Roman" w:hAnsi="Times New Roman" w:cs="Times New Roman"/>
          <w:sz w:val="24"/>
          <w:szCs w:val="24"/>
        </w:rPr>
        <w:t xml:space="preserve">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4808D1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08D1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7182">
        <w:rPr>
          <w:rFonts w:ascii="Times New Roman" w:hAnsi="Times New Roman"/>
          <w:b/>
          <w:sz w:val="24"/>
          <w:szCs w:val="24"/>
        </w:rPr>
        <w:t xml:space="preserve">8. Планирование </w:t>
      </w:r>
      <w:r>
        <w:rPr>
          <w:rFonts w:ascii="Times New Roman" w:hAnsi="Times New Roman"/>
          <w:b/>
          <w:sz w:val="24"/>
          <w:szCs w:val="24"/>
        </w:rPr>
        <w:t>улучшений функционирования СУОТ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Pr="00AF7182">
        <w:rPr>
          <w:rFonts w:ascii="Times New Roman" w:hAnsi="Times New Roman"/>
          <w:sz w:val="24"/>
          <w:szCs w:val="24"/>
        </w:rPr>
        <w:t xml:space="preserve"> </w:t>
      </w:r>
      <w:r w:rsidRPr="001E6F0F">
        <w:rPr>
          <w:rFonts w:ascii="Times New Roman" w:hAnsi="Times New Roman" w:cs="Times New Roman"/>
          <w:sz w:val="24"/>
          <w:szCs w:val="24"/>
        </w:rPr>
        <w:t>С целью организации планирования улучшения функционирования СУОТ устанавливает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E6F0F">
        <w:rPr>
          <w:rFonts w:ascii="Times New Roman" w:hAnsi="Times New Roman" w:cs="Times New Roman"/>
          <w:sz w:val="24"/>
          <w:szCs w:val="24"/>
        </w:rPr>
        <w:t xml:space="preserve">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и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предложений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1E6F0F">
        <w:rPr>
          <w:rFonts w:ascii="Times New Roman" w:hAnsi="Times New Roman" w:cs="Times New Roman"/>
          <w:sz w:val="24"/>
          <w:szCs w:val="24"/>
        </w:rPr>
        <w:t>. При планировании улучшения функционирования СУОТ проводит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E6F0F">
        <w:rPr>
          <w:rFonts w:ascii="Times New Roman" w:hAnsi="Times New Roman" w:cs="Times New Roman"/>
          <w:sz w:val="24"/>
          <w:szCs w:val="24"/>
        </w:rPr>
        <w:t xml:space="preserve"> анализ эффективности функционирования СУОТ, предусматривающий оценку следующих показателей: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степень достижения целей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1E6F0F">
        <w:rPr>
          <w:rFonts w:ascii="Times New Roman" w:hAnsi="Times New Roman" w:cs="Times New Roman"/>
          <w:sz w:val="24"/>
          <w:szCs w:val="24"/>
        </w:rPr>
        <w:t>в области охраны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способность СУОТ обеспечивать выполнение </w:t>
      </w:r>
      <w:r>
        <w:rPr>
          <w:rFonts w:ascii="Times New Roman" w:hAnsi="Times New Roman" w:cs="Times New Roman"/>
          <w:sz w:val="24"/>
          <w:szCs w:val="24"/>
        </w:rPr>
        <w:t>Политики</w:t>
      </w:r>
      <w:r w:rsidRPr="001E6F0F">
        <w:rPr>
          <w:rFonts w:ascii="Times New Roman" w:hAnsi="Times New Roman" w:cs="Times New Roman"/>
          <w:sz w:val="24"/>
          <w:szCs w:val="24"/>
        </w:rPr>
        <w:t xml:space="preserve"> по охране труда;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эффективность действий, намеченных на всех уровнях управления по результатам предыдущего анализа эффективности функционирования СУОТ;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1E6F0F">
        <w:rPr>
          <w:rFonts w:ascii="Times New Roman" w:hAnsi="Times New Roman" w:cs="Times New Roman"/>
          <w:sz w:val="24"/>
          <w:szCs w:val="24"/>
        </w:rPr>
        <w:t>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необходимость изменения критериев оценки эффективности функционирования СУОТ.</w:t>
      </w:r>
    </w:p>
    <w:p w:rsidR="004808D1" w:rsidRPr="00AF7182" w:rsidRDefault="004808D1" w:rsidP="004808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08D1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1E9A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 xml:space="preserve">Реагирование на аварии, несчастные случаи и </w:t>
      </w:r>
    </w:p>
    <w:p w:rsidR="004808D1" w:rsidRPr="00C01E9A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заболевания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>
        <w:rPr>
          <w:rFonts w:ascii="Times New Roman" w:hAnsi="Times New Roman" w:cs="Times New Roman"/>
          <w:sz w:val="24"/>
          <w:szCs w:val="24"/>
        </w:rPr>
        <w:t xml:space="preserve">приказом учреждения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определяются: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выявления потенциально возможных аварий; 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действий в случае их возникновения;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расследования аварий, несчастных случаев и профессиональных заболеваний, а также оформления отчетных документов.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реагирование на несчастные случаи осуществляется в соответствии со ст. 227-231 ТК РФ, а также в соответствии с Постановлением Минтруда РФ от 24.10.2020 №73.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В порядке действий при возникновении аварии или несчастного случая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защиту людей, находящихся в рабочей зоне при возникновении аварии посредством координации действий по ликвидации последствий аварии;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работников остановить работу и покинуть рабочее место и направиться в безопасное место; 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информации об аварии соответствующим компетентным органам и службам по ликвидации аварийных и чрезвычайных ситуаций;</w:t>
      </w:r>
    </w:p>
    <w:p w:rsidR="004808D1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первой доврачебной помощи пострадавшим в результате аварий или несчастных случаев, при необходимости вызов скорой медицинской помощи, выполнение противопожарных мероприятий и эвакуации людей, находящихся в рабочей зоне.</w:t>
      </w:r>
    </w:p>
    <w:p w:rsidR="004808D1" w:rsidRPr="001E6F0F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</w:t>
      </w:r>
      <w:r>
        <w:rPr>
          <w:rFonts w:ascii="Times New Roman" w:hAnsi="Times New Roman" w:cs="Times New Roman"/>
          <w:sz w:val="24"/>
          <w:szCs w:val="24"/>
        </w:rPr>
        <w:t>приказом учреждения определяется порядок</w:t>
      </w:r>
      <w:r w:rsidRPr="001E6F0F">
        <w:rPr>
          <w:rFonts w:ascii="Times New Roman" w:hAnsi="Times New Roman" w:cs="Times New Roman"/>
          <w:sz w:val="24"/>
          <w:szCs w:val="24"/>
        </w:rPr>
        <w:t xml:space="preserve"> расследования аварий, несчастных случаев и профессиональных заболеваний, а также оформления отчетных документов.</w:t>
      </w:r>
    </w:p>
    <w:p w:rsidR="004808D1" w:rsidRPr="001E6F0F" w:rsidRDefault="004808D1" w:rsidP="00480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E6F0F">
        <w:rPr>
          <w:rFonts w:ascii="Times New Roman" w:hAnsi="Times New Roman" w:cs="Times New Roman"/>
          <w:sz w:val="24"/>
          <w:szCs w:val="24"/>
        </w:rPr>
        <w:t>4.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4808D1" w:rsidRPr="00430DBC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08D1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0DBC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Управление документами СУОТ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Pr="001E6F0F">
        <w:rPr>
          <w:rFonts w:ascii="Times New Roman" w:hAnsi="Times New Roman" w:cs="Times New Roman"/>
          <w:sz w:val="24"/>
          <w:szCs w:val="24"/>
        </w:rPr>
        <w:t xml:space="preserve">. С целью организации управления документами СУОТ </w:t>
      </w:r>
      <w:r>
        <w:rPr>
          <w:rFonts w:ascii="Times New Roman" w:hAnsi="Times New Roman" w:cs="Times New Roman"/>
          <w:sz w:val="24"/>
          <w:szCs w:val="24"/>
        </w:rPr>
        <w:t>приказом учреждения устанавливаются: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формы и рекомендации по оформлению локальных нормативных актов и иных документов</w:t>
      </w:r>
      <w:r>
        <w:rPr>
          <w:rFonts w:ascii="Times New Roman" w:hAnsi="Times New Roman" w:cs="Times New Roman"/>
          <w:sz w:val="24"/>
          <w:szCs w:val="24"/>
        </w:rPr>
        <w:t>, содержащих структуру системы;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 xml:space="preserve">обязанности и ответственность в сфере охраны труда </w:t>
      </w:r>
      <w:r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E6F0F">
        <w:rPr>
          <w:rFonts w:ascii="Times New Roman" w:hAnsi="Times New Roman" w:cs="Times New Roman"/>
          <w:sz w:val="24"/>
          <w:szCs w:val="24"/>
        </w:rPr>
        <w:t>роцессы обеспечения охраны труда и контроля, обеспечивающие функционирование СУОТ.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1E6F0F">
        <w:rPr>
          <w:rFonts w:ascii="Times New Roman" w:hAnsi="Times New Roman" w:cs="Times New Roman"/>
          <w:sz w:val="24"/>
          <w:szCs w:val="24"/>
        </w:rPr>
        <w:t xml:space="preserve">. Лица, ответственные за разработку и утверждение документов СУОТ, порядок разработки, согласования, утверждения и пересмотра документов СУОТ, сроки их хранения </w:t>
      </w:r>
      <w:r>
        <w:rPr>
          <w:rFonts w:ascii="Times New Roman" w:hAnsi="Times New Roman" w:cs="Times New Roman"/>
          <w:sz w:val="24"/>
          <w:szCs w:val="24"/>
        </w:rPr>
        <w:t>утверждаются приказом учреждения.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Pr="001E6F0F">
        <w:rPr>
          <w:rFonts w:ascii="Times New Roman" w:hAnsi="Times New Roman" w:cs="Times New Roman"/>
          <w:sz w:val="24"/>
          <w:szCs w:val="24"/>
        </w:rPr>
        <w:t>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регистрации инструктажей по охране труда;</w:t>
      </w:r>
    </w:p>
    <w:p w:rsidR="004808D1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0F">
        <w:rPr>
          <w:rFonts w:ascii="Times New Roman" w:hAnsi="Times New Roman" w:cs="Times New Roman"/>
          <w:sz w:val="24"/>
          <w:szCs w:val="24"/>
        </w:rPr>
        <w:t>акты и иные записи данных, вытекающие из осуществления СУОТ;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</w:t>
      </w:r>
      <w:r w:rsidRPr="001E6F0F">
        <w:rPr>
          <w:rFonts w:ascii="Times New Roman" w:hAnsi="Times New Roman" w:cs="Times New Roman"/>
          <w:sz w:val="24"/>
          <w:szCs w:val="24"/>
        </w:rPr>
        <w:t>урналы учета и акты записей данных об авариях, несчастных случаях, профессиональных заболеваниях;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808D1" w:rsidRPr="001E6F0F" w:rsidRDefault="004808D1" w:rsidP="004808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F0F">
        <w:rPr>
          <w:rFonts w:ascii="Times New Roman" w:hAnsi="Times New Roman" w:cs="Times New Roman"/>
          <w:sz w:val="24"/>
          <w:szCs w:val="24"/>
        </w:rPr>
        <w:t xml:space="preserve"> результаты контроля функционирования СУОТ.</w:t>
      </w:r>
    </w:p>
    <w:p w:rsidR="004808D1" w:rsidRPr="00430DBC" w:rsidRDefault="004808D1" w:rsidP="004808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4808D1" w:rsidRDefault="004808D1" w:rsidP="004808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08D1" w:rsidRDefault="004808D1" w:rsidP="00B739E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/>
          <w:color w:val="000000" w:themeColor="text1"/>
          <w:spacing w:val="-2"/>
          <w:sz w:val="20"/>
          <w:szCs w:val="20"/>
        </w:rPr>
      </w:pPr>
    </w:p>
    <w:sectPr w:rsidR="004808D1" w:rsidSect="004808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6ECB"/>
    <w:multiLevelType w:val="hybridMultilevel"/>
    <w:tmpl w:val="C498979C"/>
    <w:lvl w:ilvl="0" w:tplc="47087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000882"/>
    <w:multiLevelType w:val="hybridMultilevel"/>
    <w:tmpl w:val="3C9E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C48"/>
    <w:rsid w:val="00021CFB"/>
    <w:rsid w:val="00093DDF"/>
    <w:rsid w:val="00154591"/>
    <w:rsid w:val="00195747"/>
    <w:rsid w:val="001D46F1"/>
    <w:rsid w:val="00243C48"/>
    <w:rsid w:val="00282EE4"/>
    <w:rsid w:val="002A011A"/>
    <w:rsid w:val="00302CA5"/>
    <w:rsid w:val="0034643F"/>
    <w:rsid w:val="003E0879"/>
    <w:rsid w:val="004808D1"/>
    <w:rsid w:val="004B31E5"/>
    <w:rsid w:val="004B43E6"/>
    <w:rsid w:val="00597034"/>
    <w:rsid w:val="005C07D6"/>
    <w:rsid w:val="006014C9"/>
    <w:rsid w:val="00613564"/>
    <w:rsid w:val="006208CF"/>
    <w:rsid w:val="006347CC"/>
    <w:rsid w:val="0077179D"/>
    <w:rsid w:val="007934D7"/>
    <w:rsid w:val="007D6621"/>
    <w:rsid w:val="00974C58"/>
    <w:rsid w:val="009B24B3"/>
    <w:rsid w:val="00B66698"/>
    <w:rsid w:val="00B739E8"/>
    <w:rsid w:val="00C064E6"/>
    <w:rsid w:val="00C8500A"/>
    <w:rsid w:val="00D01E06"/>
    <w:rsid w:val="00D55C28"/>
    <w:rsid w:val="00E03E72"/>
    <w:rsid w:val="00E83AEC"/>
    <w:rsid w:val="00EB0682"/>
    <w:rsid w:val="00EC378B"/>
    <w:rsid w:val="00F32673"/>
    <w:rsid w:val="00F830AD"/>
    <w:rsid w:val="00F94CA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264F-B408-4720-ABCA-1457CF78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243C4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0">
    <w:name w:val="Обычный1"/>
    <w:rsid w:val="00243C48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3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E72"/>
    <w:rPr>
      <w:rFonts w:ascii="Segoe UI" w:hAnsi="Segoe UI" w:cs="Segoe UI"/>
      <w:sz w:val="18"/>
      <w:szCs w:val="18"/>
    </w:rPr>
  </w:style>
  <w:style w:type="character" w:customStyle="1" w:styleId="s3">
    <w:name w:val="s3"/>
    <w:rsid w:val="00EC378B"/>
  </w:style>
  <w:style w:type="character" w:customStyle="1" w:styleId="WW-Absatz-Standardschriftart1">
    <w:name w:val="WW-Absatz-Standardschriftart1"/>
    <w:rsid w:val="00EC378B"/>
  </w:style>
  <w:style w:type="paragraph" w:customStyle="1" w:styleId="17PRIL-txt">
    <w:name w:val="17PRIL-txt"/>
    <w:basedOn w:val="a"/>
    <w:uiPriority w:val="99"/>
    <w:rsid w:val="00EC378B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table" w:styleId="a6">
    <w:name w:val="Table Grid"/>
    <w:basedOn w:val="a1"/>
    <w:uiPriority w:val="59"/>
    <w:rsid w:val="00B7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F830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830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">
    <w:name w:val="postbody"/>
    <w:basedOn w:val="a0"/>
    <w:rsid w:val="00B66698"/>
  </w:style>
  <w:style w:type="paragraph" w:styleId="a9">
    <w:name w:val="No Spacing"/>
    <w:uiPriority w:val="1"/>
    <w:qFormat/>
    <w:rsid w:val="00B666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.HEADERTEXT"/>
    <w:uiPriority w:val="99"/>
    <w:rsid w:val="004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48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8E05E3C21B3962B27959FC6906BB11B36A07598EA047BE92D2304BB912A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33</cp:revision>
  <cp:lastPrinted>2022-07-24T09:24:00Z</cp:lastPrinted>
  <dcterms:created xsi:type="dcterms:W3CDTF">2012-01-25T12:38:00Z</dcterms:created>
  <dcterms:modified xsi:type="dcterms:W3CDTF">2023-06-30T13:17:00Z</dcterms:modified>
</cp:coreProperties>
</file>