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C3" w:rsidRPr="001C2630" w:rsidRDefault="005926C3" w:rsidP="00604D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E2685" w:rsidRDefault="005926C3" w:rsidP="00604D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>ГБУ РК «Специальная библиотека для слепых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630">
        <w:rPr>
          <w:rFonts w:ascii="Times New Roman" w:hAnsi="Times New Roman" w:cs="Times New Roman"/>
          <w:b/>
          <w:sz w:val="28"/>
          <w:szCs w:val="28"/>
        </w:rPr>
        <w:t xml:space="preserve">Республики Коми </w:t>
      </w:r>
    </w:p>
    <w:p w:rsidR="005926C3" w:rsidRPr="001C2630" w:rsidRDefault="005926C3" w:rsidP="00604D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>им. Луи Брайля»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630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76D3">
        <w:rPr>
          <w:rFonts w:ascii="Times New Roman" w:hAnsi="Times New Roman" w:cs="Times New Roman"/>
          <w:b/>
          <w:sz w:val="28"/>
          <w:szCs w:val="28"/>
        </w:rPr>
        <w:t>1</w:t>
      </w:r>
      <w:r w:rsidRPr="001C26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6C3" w:rsidRDefault="005926C3" w:rsidP="005926C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F00">
        <w:rPr>
          <w:rFonts w:ascii="Times New Roman" w:hAnsi="Times New Roman" w:cs="Times New Roman"/>
          <w:b/>
          <w:i/>
          <w:sz w:val="28"/>
          <w:szCs w:val="28"/>
        </w:rPr>
        <w:t>Основные статистические показатели</w:t>
      </w:r>
    </w:p>
    <w:p w:rsidR="005926C3" w:rsidRDefault="005926C3" w:rsidP="005926C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Количество читателей – </w:t>
      </w:r>
      <w:r w:rsidR="006676D3" w:rsidRPr="006676D3">
        <w:rPr>
          <w:rFonts w:ascii="Times New Roman" w:eastAsia="Calibri" w:hAnsi="Times New Roman" w:cs="Times New Roman"/>
          <w:sz w:val="28"/>
          <w:szCs w:val="24"/>
        </w:rPr>
        <w:t>911</w:t>
      </w:r>
      <w:r w:rsidRPr="00D811D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Выдано документов во временное пользование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76D3">
        <w:rPr>
          <w:rFonts w:ascii="Times New Roman" w:hAnsi="Times New Roman" w:cs="Times New Roman"/>
          <w:sz w:val="28"/>
          <w:szCs w:val="28"/>
        </w:rPr>
        <w:t>7</w:t>
      </w:r>
      <w:r w:rsidRPr="00D811DF">
        <w:rPr>
          <w:rFonts w:ascii="Times New Roman" w:hAnsi="Times New Roman" w:cs="Times New Roman"/>
          <w:sz w:val="28"/>
          <w:szCs w:val="28"/>
        </w:rPr>
        <w:t>,</w:t>
      </w:r>
      <w:r w:rsidR="006676D3">
        <w:rPr>
          <w:rFonts w:ascii="Times New Roman" w:hAnsi="Times New Roman" w:cs="Times New Roman"/>
          <w:sz w:val="28"/>
          <w:szCs w:val="28"/>
        </w:rPr>
        <w:t>8</w:t>
      </w:r>
      <w:r w:rsidRPr="00D811DF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6576C5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Количество посещений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6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76D3">
        <w:rPr>
          <w:rFonts w:ascii="Times New Roman" w:hAnsi="Times New Roman" w:cs="Times New Roman"/>
          <w:sz w:val="28"/>
          <w:szCs w:val="28"/>
        </w:rPr>
        <w:t xml:space="preserve">5 </w:t>
      </w:r>
      <w:r w:rsidRPr="00D811DF">
        <w:rPr>
          <w:rFonts w:ascii="Times New Roman" w:hAnsi="Times New Roman" w:cs="Times New Roman"/>
          <w:sz w:val="28"/>
          <w:szCs w:val="28"/>
        </w:rPr>
        <w:t>тыс.</w:t>
      </w:r>
    </w:p>
    <w:p w:rsidR="006576C5" w:rsidRPr="00D811DF" w:rsidRDefault="006576C5" w:rsidP="006576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>Поступило изданий различных форматов – 2,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11DF">
        <w:rPr>
          <w:rFonts w:ascii="Times New Roman" w:hAnsi="Times New Roman" w:cs="Times New Roman"/>
          <w:sz w:val="28"/>
          <w:szCs w:val="28"/>
        </w:rPr>
        <w:t xml:space="preserve"> тыс. экз.</w:t>
      </w:r>
    </w:p>
    <w:p w:rsidR="003C2802" w:rsidRDefault="005926C3" w:rsidP="006576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– </w:t>
      </w:r>
      <w:r w:rsidR="00C43291" w:rsidRPr="00C43291">
        <w:rPr>
          <w:rFonts w:ascii="Times New Roman" w:eastAsia="Times New Roman" w:hAnsi="Times New Roman" w:cs="Times New Roman"/>
          <w:sz w:val="28"/>
          <w:szCs w:val="24"/>
          <w:lang w:eastAsia="ru-RU"/>
        </w:rPr>
        <w:t>348</w:t>
      </w:r>
      <w:r w:rsidRPr="006361F5">
        <w:rPr>
          <w:rFonts w:ascii="Times New Roman" w:hAnsi="Times New Roman" w:cs="Times New Roman"/>
          <w:sz w:val="28"/>
          <w:szCs w:val="28"/>
        </w:rPr>
        <w:t>, в том числе</w:t>
      </w:r>
      <w:r w:rsidR="00C43291">
        <w:rPr>
          <w:rFonts w:ascii="Times New Roman" w:hAnsi="Times New Roman" w:cs="Times New Roman"/>
          <w:sz w:val="28"/>
          <w:szCs w:val="28"/>
        </w:rPr>
        <w:t>:</w:t>
      </w:r>
    </w:p>
    <w:p w:rsidR="005926C3" w:rsidRDefault="00C43291" w:rsidP="005926C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43291">
        <w:rPr>
          <w:rFonts w:ascii="Times New Roman" w:hAnsi="Times New Roman" w:cs="Times New Roman"/>
          <w:sz w:val="28"/>
          <w:szCs w:val="28"/>
        </w:rPr>
        <w:t>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– 162,</w:t>
      </w:r>
      <w:r w:rsidR="005926C3" w:rsidRPr="006361F5">
        <w:rPr>
          <w:rFonts w:ascii="Times New Roman" w:hAnsi="Times New Roman" w:cs="Times New Roman"/>
          <w:sz w:val="28"/>
          <w:szCs w:val="28"/>
        </w:rPr>
        <w:t xml:space="preserve"> </w:t>
      </w:r>
      <w:r w:rsidR="005926C3" w:rsidRPr="008F02B3">
        <w:rPr>
          <w:rFonts w:ascii="Times New Roman" w:hAnsi="Times New Roman" w:cs="Times New Roman"/>
          <w:sz w:val="28"/>
          <w:szCs w:val="28"/>
        </w:rPr>
        <w:t>выездных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88</w:t>
      </w:r>
      <w:r w:rsidR="005926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5926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  <w:r w:rsidR="005926C3" w:rsidRPr="008F02B3">
        <w:rPr>
          <w:rFonts w:ascii="Times New Roman" w:hAnsi="Times New Roman" w:cs="Times New Roman"/>
          <w:sz w:val="28"/>
          <w:szCs w:val="28"/>
        </w:rPr>
        <w:t>.</w:t>
      </w: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6C3" w:rsidRDefault="005926C3" w:rsidP="005926C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F00">
        <w:rPr>
          <w:rFonts w:ascii="Times New Roman" w:hAnsi="Times New Roman" w:cs="Times New Roman"/>
          <w:b/>
          <w:i/>
          <w:sz w:val="28"/>
          <w:szCs w:val="28"/>
        </w:rPr>
        <w:t>Основные события года</w:t>
      </w:r>
    </w:p>
    <w:p w:rsidR="005926C3" w:rsidRDefault="005926C3" w:rsidP="005926C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842CD" w:rsidRPr="00A842CD" w:rsidRDefault="005926C3" w:rsidP="00A84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842CD">
        <w:rPr>
          <w:rFonts w:ascii="Times New Roman" w:hAnsi="Times New Roman" w:cs="Times New Roman"/>
          <w:bCs/>
          <w:sz w:val="28"/>
          <w:szCs w:val="28"/>
        </w:rPr>
        <w:t>В соответствии с Указом, подписанным Президентом Российской Федерации, 202</w:t>
      </w:r>
      <w:r w:rsidR="003C2802" w:rsidRPr="00A842CD">
        <w:rPr>
          <w:rFonts w:ascii="Times New Roman" w:hAnsi="Times New Roman" w:cs="Times New Roman"/>
          <w:bCs/>
          <w:sz w:val="28"/>
          <w:szCs w:val="28"/>
        </w:rPr>
        <w:t>1</w:t>
      </w:r>
      <w:r w:rsidRPr="00A842CD">
        <w:rPr>
          <w:rFonts w:ascii="Times New Roman" w:hAnsi="Times New Roman" w:cs="Times New Roman"/>
          <w:bCs/>
          <w:sz w:val="28"/>
          <w:szCs w:val="28"/>
        </w:rPr>
        <w:t xml:space="preserve"> год был объявлен</w:t>
      </w:r>
      <w:r w:rsidR="00A842CD" w:rsidRPr="00A842CD">
        <w:rPr>
          <w:rFonts w:ascii="Times New Roman" w:hAnsi="Times New Roman" w:cs="Times New Roman"/>
          <w:bCs/>
          <w:sz w:val="28"/>
          <w:szCs w:val="28"/>
        </w:rPr>
        <w:t>:</w:t>
      </w:r>
    </w:p>
    <w:p w:rsidR="005926C3" w:rsidRPr="000F3D2B" w:rsidRDefault="005926C3" w:rsidP="000F3D2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F1C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1C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Год</w:t>
      </w:r>
      <w:r w:rsidR="00936E1B" w:rsidRPr="009F1C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ом</w:t>
      </w:r>
      <w:r w:rsidR="003C2802" w:rsidRPr="003C2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802" w:rsidRPr="003C2802">
        <w:rPr>
          <w:rFonts w:ascii="Times New Roman" w:hAnsi="Times New Roman" w:cs="Times New Roman"/>
          <w:b/>
          <w:bCs/>
          <w:sz w:val="28"/>
          <w:szCs w:val="28"/>
        </w:rPr>
        <w:t>науки и технологий</w:t>
      </w:r>
      <w:r w:rsidRPr="009F1C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».</w:t>
      </w:r>
    </w:p>
    <w:p w:rsidR="000E7529" w:rsidRDefault="00604DEE" w:rsidP="000E75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0F3D2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Этому событию</w:t>
      </w:r>
      <w:r w:rsidR="003A017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была</w:t>
      </w:r>
      <w:r w:rsidRPr="000F3D2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приурочен</w:t>
      </w:r>
      <w:r w:rsidR="00D07F32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а</w:t>
      </w:r>
      <w:r w:rsidRPr="000F3D2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</w:t>
      </w:r>
      <w:r w:rsid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Всероссийская акция «</w:t>
      </w:r>
      <w:proofErr w:type="spellStart"/>
      <w:r w:rsid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Библионочь</w:t>
      </w:r>
      <w:proofErr w:type="spellEnd"/>
      <w:r w:rsid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– 2021», которая прошла </w:t>
      </w:r>
      <w:r w:rsidR="000E7529" w:rsidRP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под девизом «Книга – путь к звездам»</w:t>
      </w:r>
      <w:r w:rsid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. </w:t>
      </w:r>
      <w:r w:rsidR="000E7529" w:rsidRP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В рамках акции </w:t>
      </w:r>
      <w:r w:rsid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проведен ряд тематических мероприятий: п</w:t>
      </w:r>
      <w:r w:rsidR="000E7529" w:rsidRP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ознавательная беседа, посвященная 60-летию со дня п</w:t>
      </w:r>
      <w:r w:rsid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ервого полета человека в космос; и</w:t>
      </w:r>
      <w:r w:rsidR="000E7529" w:rsidRP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нтеллектуальный веб-турнир с читателями Мурманской Государственной областной специальной библиотекой для слепых и слабовид</w:t>
      </w:r>
      <w:r w:rsid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ящих «Через тернии – к звездам»; п</w:t>
      </w:r>
      <w:r w:rsidR="000E7529" w:rsidRP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росмотр фильма «Гагарин. Первый в космосе» с </w:t>
      </w:r>
      <w:proofErr w:type="spellStart"/>
      <w:r w:rsidR="000E7529" w:rsidRP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тифлокомментариями</w:t>
      </w:r>
      <w:proofErr w:type="spellEnd"/>
      <w:r w:rsid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; в</w:t>
      </w:r>
      <w:r w:rsidR="000E7529" w:rsidRP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ыставка рельефно-графических пособий и справочной литературы специальных форматов для незря</w:t>
      </w:r>
      <w:r w:rsid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чих «Космос далёкий и близкий»; м</w:t>
      </w:r>
      <w:r w:rsidR="000E7529" w:rsidRPr="000E752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астер-класс «Звёздное небо».</w:t>
      </w:r>
    </w:p>
    <w:p w:rsidR="00A842CD" w:rsidRPr="00A842CD" w:rsidRDefault="00A842CD" w:rsidP="00A842C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A84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«Год</w:t>
      </w:r>
      <w:r w:rsidR="003A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ом</w:t>
      </w:r>
      <w:r w:rsidRPr="00A84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 празднования 100-летия образования Республики Коми».</w:t>
      </w:r>
    </w:p>
    <w:p w:rsidR="00106847" w:rsidRDefault="00CC0BF1" w:rsidP="000E75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CC0BF1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Библиотека поддержала проект «Коми в моем сердце»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, запущенный </w:t>
      </w:r>
      <w:r w:rsidRPr="00CC0BF1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Государственным Советом совместно с Министерством культуры, туризма и архивного дела Республики Коми.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</w:t>
      </w:r>
    </w:p>
    <w:p w:rsidR="00923088" w:rsidRDefault="00923088" w:rsidP="000E7529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color w:val="001029"/>
          <w:sz w:val="30"/>
          <w:szCs w:val="30"/>
          <w:shd w:val="clear" w:color="auto" w:fill="F8F4E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В режиме онлайн и оф-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лайн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провела</w:t>
      </w:r>
      <w:r w:rsidR="003A017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:</w:t>
      </w:r>
      <w:r w:rsidR="00A842CD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3A0176" w:rsidRP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раздничн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3A0176" w:rsidRP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A0176" w:rsidRP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«Коми – менам чужан </w:t>
      </w:r>
      <w:proofErr w:type="spellStart"/>
      <w:r w:rsidR="003A0176" w:rsidRP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proofErr w:type="spellEnd"/>
      <w:r w:rsidR="003A0176" w:rsidRP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>!»</w:t>
      </w:r>
      <w:r w:rsid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6576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0176" w:rsidRP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раеведческий </w:t>
      </w:r>
      <w:proofErr w:type="spellStart"/>
      <w:r w:rsidR="003A0176" w:rsidRP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челлендж</w:t>
      </w:r>
      <w:proofErr w:type="spellEnd"/>
      <w:r w:rsidR="003A0176" w:rsidRP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«Моя республика»</w:t>
      </w:r>
      <w:r w:rsid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3A0176" w:rsidRPr="003A01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6576C5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3A0176" w:rsidRPr="003A0176">
        <w:rPr>
          <w:rFonts w:ascii="Times New Roman" w:eastAsia="Times New Roman" w:hAnsi="Times New Roman" w:cs="Times New Roman"/>
          <w:sz w:val="28"/>
          <w:szCs w:val="24"/>
          <w:lang w:eastAsia="ru-RU"/>
        </w:rPr>
        <w:t>ас краеведения</w:t>
      </w:r>
      <w:r w:rsidR="003A0176" w:rsidRP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«Имя в истории: люди, прославившие Коми край»</w:t>
      </w:r>
      <w:r w:rsid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</w:t>
      </w:r>
      <w:r w:rsidR="006576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="003A0176" w:rsidRP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онкурс чтения и письма среди инвалидов по зрению, владеющих системой Брайля</w:t>
      </w:r>
      <w:r w:rsid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3A0176" w:rsidRP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«Коми край мой северный»</w:t>
      </w:r>
      <w:r w:rsid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  <w:r w:rsidR="003A0176" w:rsidRP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576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3A0176" w:rsidRP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кци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</w:t>
      </w:r>
      <w:r w:rsidR="003A0176" w:rsidRP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формате громкого чтения «Читаем вслух», приуроченн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ую</w:t>
      </w:r>
      <w:r w:rsidR="003A0176" w:rsidRP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юбилею коми поэта А.В. Суворова</w:t>
      </w:r>
      <w:r w:rsid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</w:t>
      </w:r>
      <w:r w:rsidR="006576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="003A0176" w:rsidRP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онкурс декоративно-прикладного</w:t>
      </w:r>
      <w:r w:rsidR="002846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творчества среди людей с ограниченными возможностями здоровья</w:t>
      </w:r>
      <w:r w:rsidR="003A0176" w:rsidRP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«Ручная работа – 2021: Живу я в Коми крае»</w:t>
      </w:r>
      <w:r w:rsidR="003A01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Pr="00923088">
        <w:rPr>
          <w:rFonts w:ascii="Arial" w:hAnsi="Arial" w:cs="Arial"/>
          <w:color w:val="001029"/>
          <w:sz w:val="30"/>
          <w:szCs w:val="30"/>
          <w:shd w:val="clear" w:color="auto" w:fill="F8F4EF"/>
        </w:rPr>
        <w:t xml:space="preserve"> </w:t>
      </w:r>
    </w:p>
    <w:p w:rsidR="005E12E8" w:rsidRDefault="00923088" w:rsidP="009230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23088">
        <w:rPr>
          <w:rFonts w:ascii="Times New Roman" w:hAnsi="Times New Roman" w:cs="Times New Roman"/>
          <w:color w:val="001029"/>
          <w:sz w:val="28"/>
          <w:szCs w:val="30"/>
          <w:shd w:val="clear" w:color="auto" w:fill="F8F4EF"/>
        </w:rPr>
        <w:t>Значимым мероприятием стала</w:t>
      </w:r>
      <w:r w:rsidRPr="00923088">
        <w:rPr>
          <w:rFonts w:ascii="Arial" w:hAnsi="Arial" w:cs="Arial"/>
          <w:color w:val="001029"/>
          <w:sz w:val="28"/>
          <w:szCs w:val="30"/>
          <w:shd w:val="clear" w:color="auto" w:fill="F8F4EF"/>
        </w:rPr>
        <w:t xml:space="preserve"> </w:t>
      </w:r>
      <w:r w:rsidRPr="00923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ация передвижн</w:t>
      </w:r>
      <w:r w:rsidR="001068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ых</w:t>
      </w:r>
      <w:r w:rsidRPr="00923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923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тифловыстав</w:t>
      </w:r>
      <w:r w:rsidR="001068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«Республика Коми в формате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тифло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5E1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E12E8" w:rsidRPr="005E12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E12E8" w:rsidRPr="005E1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изданиями </w:t>
      </w:r>
      <w:r w:rsidR="0052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специальных форматов </w:t>
      </w:r>
      <w:r w:rsidR="005E12E8" w:rsidRPr="005E1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 фонда библиотеки познакомились более 400 читателей с проблемами зрения </w:t>
      </w:r>
      <w:r w:rsidR="00467C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</w:t>
      </w:r>
      <w:r w:rsidR="005E12E8" w:rsidRPr="005E1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четырех финно-угорских регион</w:t>
      </w:r>
      <w:r w:rsidR="00467C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ов </w:t>
      </w:r>
      <w:r w:rsidR="005E12E8" w:rsidRPr="005E1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России: </w:t>
      </w:r>
      <w:r w:rsidR="005E12E8" w:rsidRPr="005E1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Мурманской области, Мордовской и Удмуртской республик, Республики Карелия.</w:t>
      </w:r>
    </w:p>
    <w:p w:rsidR="00A842CD" w:rsidRPr="003A0176" w:rsidRDefault="00923088" w:rsidP="009230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23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состояла из двух </w:t>
      </w:r>
      <w:r w:rsidRPr="00923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Pr="00923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В разделе «Родного края облик многоликий»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была </w:t>
      </w:r>
      <w:r w:rsidRPr="00923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представлена литература, раскрывающая историю, географическое положение, особенности и достопримечательности республики. Во второй раздел «Земли родной талант и вдохновение» вошли произведения классиков коми литературы и известных современных писателей. Особое внимание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было </w:t>
      </w:r>
      <w:r w:rsidRPr="00923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уделено детской литературе: тактильным и озвученным книгам, рельефно-графическим пособиям и изданиям шрифтом Брайля.</w:t>
      </w:r>
    </w:p>
    <w:p w:rsidR="00D07F32" w:rsidRDefault="00D07F32" w:rsidP="00D07F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</w:p>
    <w:p w:rsidR="004F4E8A" w:rsidRPr="004F4E8A" w:rsidRDefault="004F4E8A" w:rsidP="004F4E8A">
      <w:pPr>
        <w:pStyle w:val="a3"/>
        <w:tabs>
          <w:tab w:val="left" w:pos="851"/>
        </w:tabs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4F4E8A">
        <w:rPr>
          <w:rFonts w:ascii="Times New Roman" w:eastAsia="Calibri" w:hAnsi="Times New Roman" w:cs="Times New Roman"/>
          <w:b/>
          <w:i/>
          <w:sz w:val="28"/>
          <w:szCs w:val="24"/>
        </w:rPr>
        <w:t>Социокультурная реабилитация людей с ОВЗ</w:t>
      </w:r>
    </w:p>
    <w:p w:rsidR="004F4E8A" w:rsidRDefault="004F4E8A" w:rsidP="004F4E8A">
      <w:pPr>
        <w:pStyle w:val="a3"/>
        <w:tabs>
          <w:tab w:val="left" w:pos="851"/>
        </w:tabs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F3D2B" w:rsidRDefault="004F4E8A" w:rsidP="00822020">
      <w:pPr>
        <w:pStyle w:val="a3"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Деятельнос</w:t>
      </w:r>
      <w:r w:rsidRPr="004F4E8A">
        <w:rPr>
          <w:rFonts w:ascii="Times New Roman" w:eastAsia="Calibri" w:hAnsi="Times New Roman" w:cs="Times New Roman"/>
          <w:sz w:val="28"/>
          <w:szCs w:val="24"/>
        </w:rPr>
        <w:t>ть</w:t>
      </w:r>
      <w:r w:rsidR="0082202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4E8A">
        <w:rPr>
          <w:rFonts w:ascii="Times New Roman" w:eastAsia="Calibri" w:hAnsi="Times New Roman" w:cs="Times New Roman"/>
          <w:sz w:val="28"/>
          <w:szCs w:val="24"/>
        </w:rPr>
        <w:t>библиотеки по социокультурной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4E8A">
        <w:rPr>
          <w:rFonts w:ascii="Times New Roman" w:eastAsia="Calibri" w:hAnsi="Times New Roman" w:cs="Times New Roman"/>
          <w:sz w:val="28"/>
          <w:szCs w:val="24"/>
        </w:rPr>
        <w:t>реабилитации</w:t>
      </w:r>
      <w:r w:rsidRPr="004F4E8A">
        <w:t xml:space="preserve"> </w:t>
      </w:r>
      <w:r>
        <w:t>о</w:t>
      </w:r>
      <w:r w:rsidRPr="004F4E8A">
        <w:rPr>
          <w:rFonts w:ascii="Times New Roman" w:eastAsia="Calibri" w:hAnsi="Times New Roman" w:cs="Times New Roman"/>
          <w:sz w:val="28"/>
          <w:szCs w:val="24"/>
        </w:rPr>
        <w:t>существля</w:t>
      </w:r>
      <w:r>
        <w:rPr>
          <w:rFonts w:ascii="Times New Roman" w:eastAsia="Calibri" w:hAnsi="Times New Roman" w:cs="Times New Roman"/>
          <w:sz w:val="28"/>
          <w:szCs w:val="24"/>
        </w:rPr>
        <w:t>лась</w:t>
      </w:r>
      <w:r w:rsidRPr="004F4E8A">
        <w:rPr>
          <w:rFonts w:ascii="Times New Roman" w:eastAsia="Calibri" w:hAnsi="Times New Roman" w:cs="Times New Roman"/>
          <w:sz w:val="28"/>
          <w:szCs w:val="24"/>
        </w:rPr>
        <w:t xml:space="preserve"> по нескольким основным направлениям:</w:t>
      </w:r>
    </w:p>
    <w:p w:rsidR="004F4E8A" w:rsidRPr="004F4E8A" w:rsidRDefault="004F4E8A" w:rsidP="00822020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F4E8A">
        <w:rPr>
          <w:rFonts w:ascii="Times New Roman" w:eastAsia="Calibri" w:hAnsi="Times New Roman" w:cs="Times New Roman"/>
          <w:sz w:val="28"/>
          <w:szCs w:val="24"/>
        </w:rPr>
        <w:t>проведение просветительских и культурно-досуговых мероприятий;</w:t>
      </w:r>
    </w:p>
    <w:p w:rsidR="004F4E8A" w:rsidRPr="006035E2" w:rsidRDefault="004F4E8A" w:rsidP="006D6B72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035E2">
        <w:rPr>
          <w:rFonts w:ascii="Times New Roman" w:eastAsia="Calibri" w:hAnsi="Times New Roman" w:cs="Times New Roman"/>
          <w:sz w:val="28"/>
          <w:szCs w:val="24"/>
        </w:rPr>
        <w:t>обеспечение пользователей ресурсами</w:t>
      </w:r>
      <w:r w:rsidR="00EE566D" w:rsidRPr="006035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035E2">
        <w:rPr>
          <w:rFonts w:ascii="Times New Roman" w:eastAsia="Calibri" w:hAnsi="Times New Roman" w:cs="Times New Roman"/>
          <w:sz w:val="28"/>
          <w:szCs w:val="24"/>
        </w:rPr>
        <w:t>в специальных дос</w:t>
      </w:r>
      <w:r w:rsidR="00EE566D" w:rsidRPr="006035E2">
        <w:rPr>
          <w:rFonts w:ascii="Times New Roman" w:eastAsia="Calibri" w:hAnsi="Times New Roman" w:cs="Times New Roman"/>
          <w:sz w:val="28"/>
          <w:szCs w:val="24"/>
        </w:rPr>
        <w:t>т</w:t>
      </w:r>
      <w:r w:rsidRPr="006035E2">
        <w:rPr>
          <w:rFonts w:ascii="Times New Roman" w:eastAsia="Calibri" w:hAnsi="Times New Roman" w:cs="Times New Roman"/>
          <w:sz w:val="28"/>
          <w:szCs w:val="24"/>
        </w:rPr>
        <w:t>упных для слепых</w:t>
      </w:r>
      <w:r w:rsidR="00EE566D" w:rsidRPr="006035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035E2">
        <w:rPr>
          <w:rFonts w:ascii="Times New Roman" w:eastAsia="Calibri" w:hAnsi="Times New Roman" w:cs="Times New Roman"/>
          <w:sz w:val="28"/>
          <w:szCs w:val="24"/>
        </w:rPr>
        <w:t xml:space="preserve">и слабовидящих форматах, в том числе путём воспроизведения </w:t>
      </w:r>
      <w:r w:rsidR="00C91CB8">
        <w:rPr>
          <w:rFonts w:ascii="Times New Roman" w:eastAsia="Calibri" w:hAnsi="Times New Roman" w:cs="Times New Roman"/>
          <w:sz w:val="28"/>
          <w:szCs w:val="24"/>
        </w:rPr>
        <w:t>краеведческих</w:t>
      </w:r>
      <w:r w:rsidR="00EE566D" w:rsidRPr="006035E2">
        <w:rPr>
          <w:rFonts w:ascii="Times New Roman" w:eastAsia="Calibri" w:hAnsi="Times New Roman" w:cs="Times New Roman"/>
          <w:sz w:val="28"/>
          <w:szCs w:val="24"/>
        </w:rPr>
        <w:t xml:space="preserve"> изданий различной т</w:t>
      </w:r>
      <w:r w:rsidRPr="006035E2">
        <w:rPr>
          <w:rFonts w:ascii="Times New Roman" w:eastAsia="Calibri" w:hAnsi="Times New Roman" w:cs="Times New Roman"/>
          <w:sz w:val="28"/>
          <w:szCs w:val="24"/>
        </w:rPr>
        <w:t>ематики;</w:t>
      </w:r>
    </w:p>
    <w:p w:rsidR="004F4E8A" w:rsidRPr="009864E9" w:rsidRDefault="004F4E8A" w:rsidP="00822020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F4E8A">
        <w:rPr>
          <w:rFonts w:ascii="Times New Roman" w:eastAsia="Calibri" w:hAnsi="Times New Roman" w:cs="Times New Roman"/>
          <w:sz w:val="28"/>
          <w:szCs w:val="24"/>
        </w:rPr>
        <w:t>использование адаптивных технических</w:t>
      </w:r>
      <w:r w:rsidR="00EE566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4E8A">
        <w:rPr>
          <w:rFonts w:ascii="Times New Roman" w:eastAsia="Calibri" w:hAnsi="Times New Roman" w:cs="Times New Roman"/>
          <w:sz w:val="28"/>
          <w:szCs w:val="24"/>
        </w:rPr>
        <w:t>средств и компьютерных технологий,</w:t>
      </w:r>
      <w:r w:rsidR="00EE566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4E8A">
        <w:rPr>
          <w:rFonts w:ascii="Times New Roman" w:eastAsia="Calibri" w:hAnsi="Times New Roman" w:cs="Times New Roman"/>
          <w:sz w:val="28"/>
          <w:szCs w:val="24"/>
        </w:rPr>
        <w:t>обеспечивающих компенсацию зрительной недостаточности</w:t>
      </w:r>
      <w:r w:rsidR="0052745F">
        <w:rPr>
          <w:rFonts w:ascii="Times New Roman" w:eastAsia="Calibri" w:hAnsi="Times New Roman" w:cs="Times New Roman"/>
          <w:sz w:val="28"/>
          <w:szCs w:val="24"/>
        </w:rPr>
        <w:t>;</w:t>
      </w:r>
      <w:r w:rsidRPr="004F4E8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63E8C">
        <w:rPr>
          <w:rFonts w:ascii="Times New Roman" w:eastAsia="Calibri" w:hAnsi="Times New Roman" w:cs="Times New Roman"/>
          <w:sz w:val="28"/>
          <w:szCs w:val="24"/>
        </w:rPr>
        <w:t>консультирование по</w:t>
      </w:r>
      <w:r w:rsidR="00963E8C" w:rsidRPr="00963E8C">
        <w:rPr>
          <w:rFonts w:ascii="Times New Roman" w:eastAsia="Calibri" w:hAnsi="Times New Roman" w:cs="Times New Roman"/>
          <w:sz w:val="28"/>
          <w:szCs w:val="24"/>
        </w:rPr>
        <w:t xml:space="preserve"> вопроса</w:t>
      </w:r>
      <w:r w:rsidR="00963E8C">
        <w:rPr>
          <w:rFonts w:ascii="Times New Roman" w:eastAsia="Calibri" w:hAnsi="Times New Roman" w:cs="Times New Roman"/>
          <w:sz w:val="28"/>
          <w:szCs w:val="24"/>
        </w:rPr>
        <w:t>м</w:t>
      </w:r>
      <w:r w:rsidR="00963E8C" w:rsidRPr="00963E8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2745F">
        <w:rPr>
          <w:rFonts w:ascii="Times New Roman" w:eastAsia="Calibri" w:hAnsi="Times New Roman" w:cs="Times New Roman"/>
          <w:sz w:val="28"/>
          <w:szCs w:val="24"/>
        </w:rPr>
        <w:t>применения</w:t>
      </w:r>
      <w:r w:rsidR="00963E8C" w:rsidRPr="00963E8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963E8C" w:rsidRPr="00963E8C">
        <w:rPr>
          <w:rFonts w:ascii="Times New Roman" w:eastAsia="Calibri" w:hAnsi="Times New Roman" w:cs="Times New Roman"/>
          <w:sz w:val="28"/>
          <w:szCs w:val="24"/>
        </w:rPr>
        <w:t>тифлоприборов</w:t>
      </w:r>
      <w:proofErr w:type="spellEnd"/>
      <w:r w:rsidR="00C661AB">
        <w:rPr>
          <w:rFonts w:ascii="Times New Roman" w:eastAsia="Calibri" w:hAnsi="Times New Roman" w:cs="Times New Roman"/>
          <w:sz w:val="28"/>
          <w:szCs w:val="24"/>
        </w:rPr>
        <w:t>,</w:t>
      </w:r>
      <w:r w:rsidR="00963E8C" w:rsidRPr="00963E8C">
        <w:rPr>
          <w:rFonts w:ascii="Times New Roman" w:eastAsia="Calibri" w:hAnsi="Times New Roman" w:cs="Times New Roman"/>
          <w:sz w:val="28"/>
          <w:szCs w:val="24"/>
        </w:rPr>
        <w:t xml:space="preserve"> установки различных программных средств </w:t>
      </w:r>
      <w:r w:rsidRPr="004F4E8A">
        <w:rPr>
          <w:rFonts w:ascii="Times New Roman" w:eastAsia="Calibri" w:hAnsi="Times New Roman" w:cs="Times New Roman"/>
          <w:sz w:val="28"/>
          <w:szCs w:val="24"/>
        </w:rPr>
        <w:t>и др.</w:t>
      </w:r>
    </w:p>
    <w:p w:rsidR="00963E8C" w:rsidRPr="0093431C" w:rsidRDefault="0093431C" w:rsidP="00E92DF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93431C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Просветительские и культурно-досуговые мероприятия</w:t>
      </w:r>
    </w:p>
    <w:p w:rsidR="00963E8C" w:rsidRDefault="00963E8C" w:rsidP="00E92DF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431C" w:rsidRPr="0093431C" w:rsidRDefault="0093431C" w:rsidP="009343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течение года проведено </w:t>
      </w:r>
      <w:r w:rsidRPr="0093431C">
        <w:rPr>
          <w:rFonts w:ascii="Times New Roman" w:hAnsi="Times New Roman" w:cs="Times New Roman"/>
          <w:bCs/>
          <w:sz w:val="28"/>
          <w:szCs w:val="28"/>
        </w:rPr>
        <w:t>348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054">
        <w:rPr>
          <w:rFonts w:ascii="Times New Roman" w:hAnsi="Times New Roman" w:cs="Times New Roman"/>
          <w:bCs/>
          <w:sz w:val="28"/>
          <w:szCs w:val="28"/>
        </w:rPr>
        <w:t xml:space="preserve">отличающихся по тематике и формам проведения </w:t>
      </w:r>
      <w:r w:rsidRPr="0093431C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490BAE">
        <w:rPr>
          <w:rFonts w:ascii="Times New Roman" w:hAnsi="Times New Roman" w:cs="Times New Roman"/>
          <w:bCs/>
          <w:sz w:val="28"/>
          <w:szCs w:val="28"/>
        </w:rPr>
        <w:t xml:space="preserve"> (в том числе 60 – для детей)</w:t>
      </w:r>
      <w:r>
        <w:rPr>
          <w:rFonts w:ascii="Times New Roman" w:hAnsi="Times New Roman" w:cs="Times New Roman"/>
          <w:bCs/>
          <w:sz w:val="28"/>
          <w:szCs w:val="28"/>
        </w:rPr>
        <w:t>, таки</w:t>
      </w:r>
      <w:r w:rsidR="00DB7054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как: </w:t>
      </w:r>
      <w:r w:rsidRPr="0093431C">
        <w:rPr>
          <w:rFonts w:ascii="Times New Roman" w:hAnsi="Times New Roman" w:cs="Times New Roman"/>
          <w:bCs/>
          <w:sz w:val="28"/>
          <w:szCs w:val="28"/>
        </w:rPr>
        <w:t>информационные беседы</w:t>
      </w:r>
      <w:r w:rsidR="00DB70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431C">
        <w:rPr>
          <w:rFonts w:ascii="Times New Roman" w:hAnsi="Times New Roman" w:cs="Times New Roman"/>
          <w:bCs/>
          <w:sz w:val="28"/>
          <w:szCs w:val="28"/>
        </w:rPr>
        <w:t>литературные гостиные</w:t>
      </w:r>
      <w:r w:rsidR="00DB70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431C">
        <w:rPr>
          <w:rFonts w:ascii="Times New Roman" w:hAnsi="Times New Roman" w:cs="Times New Roman"/>
          <w:bCs/>
          <w:sz w:val="28"/>
          <w:szCs w:val="28"/>
        </w:rPr>
        <w:t xml:space="preserve">музыкальные </w:t>
      </w:r>
      <w:r w:rsidR="00DB7054">
        <w:rPr>
          <w:rFonts w:ascii="Times New Roman" w:hAnsi="Times New Roman" w:cs="Times New Roman"/>
          <w:bCs/>
          <w:sz w:val="28"/>
          <w:szCs w:val="28"/>
        </w:rPr>
        <w:t xml:space="preserve">истории, </w:t>
      </w:r>
      <w:r w:rsidR="009F23B4">
        <w:rPr>
          <w:rFonts w:ascii="Times New Roman" w:hAnsi="Times New Roman" w:cs="Times New Roman"/>
          <w:bCs/>
          <w:sz w:val="28"/>
          <w:szCs w:val="28"/>
        </w:rPr>
        <w:t xml:space="preserve">социокультурные и </w:t>
      </w:r>
      <w:r w:rsidR="00DB7054">
        <w:rPr>
          <w:rFonts w:ascii="Times New Roman" w:hAnsi="Times New Roman" w:cs="Times New Roman"/>
          <w:bCs/>
          <w:sz w:val="28"/>
          <w:szCs w:val="28"/>
        </w:rPr>
        <w:t xml:space="preserve">поэтические акции, </w:t>
      </w:r>
      <w:proofErr w:type="spellStart"/>
      <w:r w:rsidR="00DB7054">
        <w:rPr>
          <w:rFonts w:ascii="Times New Roman" w:hAnsi="Times New Roman" w:cs="Times New Roman"/>
          <w:bCs/>
          <w:sz w:val="28"/>
          <w:szCs w:val="28"/>
        </w:rPr>
        <w:t>библиопутешествия</w:t>
      </w:r>
      <w:proofErr w:type="spellEnd"/>
      <w:r w:rsidR="00DB705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3431C">
        <w:rPr>
          <w:rFonts w:ascii="Times New Roman" w:hAnsi="Times New Roman" w:cs="Times New Roman"/>
          <w:bCs/>
          <w:sz w:val="28"/>
          <w:szCs w:val="28"/>
        </w:rPr>
        <w:t>книжно</w:t>
      </w:r>
      <w:proofErr w:type="spellEnd"/>
      <w:r w:rsidR="00DB7054">
        <w:rPr>
          <w:rFonts w:ascii="Times New Roman" w:hAnsi="Times New Roman" w:cs="Times New Roman"/>
          <w:bCs/>
          <w:sz w:val="28"/>
          <w:szCs w:val="28"/>
        </w:rPr>
        <w:t>-</w:t>
      </w:r>
      <w:r w:rsidRPr="0093431C">
        <w:rPr>
          <w:rFonts w:ascii="Times New Roman" w:hAnsi="Times New Roman" w:cs="Times New Roman"/>
          <w:bCs/>
          <w:sz w:val="28"/>
          <w:szCs w:val="28"/>
        </w:rPr>
        <w:t>иллюстративные выставки</w:t>
      </w:r>
      <w:r w:rsidR="00DB70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431C">
        <w:rPr>
          <w:rFonts w:ascii="Times New Roman" w:hAnsi="Times New Roman" w:cs="Times New Roman"/>
          <w:bCs/>
          <w:sz w:val="28"/>
          <w:szCs w:val="28"/>
        </w:rPr>
        <w:t xml:space="preserve">выставки </w:t>
      </w:r>
      <w:r w:rsidR="00DB7054">
        <w:rPr>
          <w:rFonts w:ascii="Times New Roman" w:hAnsi="Times New Roman" w:cs="Times New Roman"/>
          <w:bCs/>
          <w:sz w:val="28"/>
          <w:szCs w:val="28"/>
        </w:rPr>
        <w:t>творческих</w:t>
      </w:r>
      <w:r w:rsidRPr="0093431C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DB7054">
        <w:rPr>
          <w:rFonts w:ascii="Times New Roman" w:hAnsi="Times New Roman" w:cs="Times New Roman"/>
          <w:bCs/>
          <w:sz w:val="28"/>
          <w:szCs w:val="28"/>
        </w:rPr>
        <w:t xml:space="preserve"> читателей</w:t>
      </w:r>
      <w:r w:rsidRPr="0093431C">
        <w:rPr>
          <w:rFonts w:ascii="Times New Roman" w:hAnsi="Times New Roman" w:cs="Times New Roman"/>
          <w:bCs/>
          <w:sz w:val="28"/>
          <w:szCs w:val="28"/>
        </w:rPr>
        <w:t>,</w:t>
      </w:r>
      <w:r w:rsidR="00891274">
        <w:rPr>
          <w:rFonts w:ascii="Times New Roman" w:hAnsi="Times New Roman" w:cs="Times New Roman"/>
          <w:bCs/>
          <w:sz w:val="28"/>
          <w:szCs w:val="28"/>
        </w:rPr>
        <w:t xml:space="preserve"> творческие десанты</w:t>
      </w:r>
      <w:r w:rsidR="009F23B4">
        <w:rPr>
          <w:rFonts w:ascii="Times New Roman" w:hAnsi="Times New Roman" w:cs="Times New Roman"/>
          <w:bCs/>
          <w:sz w:val="28"/>
          <w:szCs w:val="28"/>
        </w:rPr>
        <w:t>,</w:t>
      </w:r>
      <w:r w:rsidR="009F23B4" w:rsidRPr="009F2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23B4" w:rsidRPr="009F23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F23B4" w:rsidRPr="009F23B4">
        <w:rPr>
          <w:rFonts w:ascii="Times New Roman" w:hAnsi="Times New Roman" w:cs="Times New Roman"/>
          <w:bCs/>
          <w:sz w:val="28"/>
          <w:szCs w:val="28"/>
        </w:rPr>
        <w:t>енефис читающих семей</w:t>
      </w:r>
      <w:r w:rsidR="009F23B4">
        <w:rPr>
          <w:rFonts w:ascii="Times New Roman" w:hAnsi="Times New Roman" w:cs="Times New Roman"/>
          <w:bCs/>
          <w:sz w:val="28"/>
          <w:szCs w:val="28"/>
        </w:rPr>
        <w:t xml:space="preserve"> и др</w:t>
      </w:r>
      <w:r w:rsidR="00891274">
        <w:rPr>
          <w:rFonts w:ascii="Times New Roman" w:hAnsi="Times New Roman" w:cs="Times New Roman"/>
          <w:bCs/>
          <w:sz w:val="28"/>
          <w:szCs w:val="28"/>
        </w:rPr>
        <w:t>.</w:t>
      </w:r>
    </w:p>
    <w:p w:rsidR="0093431C" w:rsidRPr="0093431C" w:rsidRDefault="00561DC5" w:rsidP="009343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Количественный охват</w:t>
      </w:r>
      <w:r w:rsidR="0093431C" w:rsidRPr="0093431C">
        <w:rPr>
          <w:rFonts w:ascii="Times New Roman" w:hAnsi="Times New Roman" w:cs="Times New Roman"/>
          <w:bCs/>
          <w:sz w:val="28"/>
          <w:szCs w:val="28"/>
        </w:rPr>
        <w:t xml:space="preserve"> участников – </w:t>
      </w:r>
      <w:r w:rsidR="00D63DEB">
        <w:rPr>
          <w:rFonts w:ascii="Times New Roman" w:hAnsi="Times New Roman" w:cs="Times New Roman"/>
          <w:bCs/>
          <w:sz w:val="28"/>
          <w:szCs w:val="28"/>
        </w:rPr>
        <w:t>8 тыс.</w:t>
      </w:r>
      <w:r w:rsidR="0093431C" w:rsidRPr="00934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274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963E8C" w:rsidRDefault="00963E8C" w:rsidP="00E92DF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92DF9" w:rsidRPr="00E92DF9" w:rsidRDefault="00E92DF9" w:rsidP="00E92DF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2DF9">
        <w:rPr>
          <w:rFonts w:ascii="Times New Roman" w:hAnsi="Times New Roman" w:cs="Times New Roman"/>
          <w:b/>
          <w:bCs/>
          <w:i/>
          <w:sz w:val="28"/>
          <w:szCs w:val="28"/>
        </w:rPr>
        <w:t>Наиболее значимые мероприятия года</w:t>
      </w:r>
    </w:p>
    <w:p w:rsidR="00E92DF9" w:rsidRPr="00E92DF9" w:rsidRDefault="00E92DF9" w:rsidP="00E92DF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085C" w:rsidRPr="00ED3933" w:rsidRDefault="008A4D3E" w:rsidP="00CF77CB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33" w:right="57" w:firstLine="5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ED3933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en-US"/>
        </w:rPr>
        <w:t>Р</w:t>
      </w:r>
      <w:r w:rsidRPr="00ED3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еспубликанская социально-культурная акция</w:t>
      </w:r>
      <w:r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«Дни белой трости»</w:t>
      </w:r>
      <w:r w:rsidR="00731831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, в рамках которой прошли</w:t>
      </w:r>
      <w:r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: </w:t>
      </w:r>
      <w:r w:rsidR="003F2CCF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ц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икл мероприятий по социально-культурной реабилитации «Лаборатория доступности»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;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</w:t>
      </w:r>
      <w:r w:rsidR="003F2CCF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к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омплексные выездные творческие десанты «Библиотечно-</w:t>
      </w:r>
      <w:proofErr w:type="spellStart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ВОСовский</w:t>
      </w:r>
      <w:proofErr w:type="spellEnd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десант» «Моя республика» для жителей </w:t>
      </w:r>
      <w:proofErr w:type="spellStart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Корткеросского</w:t>
      </w:r>
      <w:proofErr w:type="spellEnd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, </w:t>
      </w:r>
      <w:proofErr w:type="spellStart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Сыктывдинского</w:t>
      </w:r>
      <w:proofErr w:type="spellEnd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, </w:t>
      </w:r>
      <w:proofErr w:type="spellStart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Усть-Куломского</w:t>
      </w:r>
      <w:proofErr w:type="spellEnd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р-нов, отдыхающих Социально-оздоровительного центра «</w:t>
      </w:r>
      <w:proofErr w:type="spellStart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Максаковка</w:t>
      </w:r>
      <w:proofErr w:type="spellEnd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»; 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организованы выступления для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Театра «</w:t>
      </w:r>
      <w:proofErr w:type="spellStart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ТриЧетыре</w:t>
      </w:r>
      <w:proofErr w:type="spellEnd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»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(СПб), который представил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адаптированн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ый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спектакл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ь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с </w:t>
      </w:r>
      <w:proofErr w:type="spellStart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тифло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комментариями</w:t>
      </w:r>
      <w:proofErr w:type="spellEnd"/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lastRenderedPageBreak/>
        <w:t xml:space="preserve">«Клубочек шерсти»; </w:t>
      </w:r>
      <w:r w:rsidR="003F2CCF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а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кция «</w:t>
      </w:r>
      <w:proofErr w:type="spellStart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ПРОзрение</w:t>
      </w:r>
      <w:proofErr w:type="spellEnd"/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», посвящённая Международному дню слепых. В акции приняли участие читатели, специалисты Коми РО ВОС, добр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овольцы Технологического лицея; </w:t>
      </w:r>
      <w:r w:rsidR="003F2CCF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и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нтерактивн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ы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е познавательн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ы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е мероприяти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я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для школьников по сохранению здоровья глаз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«Берегите зрение»; </w:t>
      </w:r>
      <w:r w:rsidR="003F2CCF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е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жегодный конкурс чтения и письма по системе Брайля «С Брайлем по жизни»</w:t>
      </w:r>
      <w:r w:rsidR="00ED3933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; </w:t>
      </w:r>
      <w:r w:rsidR="003F2CCF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в</w:t>
      </w:r>
      <w:r w:rsidR="0075085C" w:rsidRPr="00ED393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ыставка рельефно-графических пособий и приборов в помощь изучению системы Брайля «Брайль учить не скучно».</w:t>
      </w:r>
    </w:p>
    <w:p w:rsidR="008A4D3E" w:rsidRPr="00E92DF9" w:rsidRDefault="008A4D3E" w:rsidP="008A4D3E">
      <w:pPr>
        <w:spacing w:after="0" w:line="240" w:lineRule="auto"/>
        <w:ind w:firstLine="567"/>
        <w:jc w:val="both"/>
        <w:rPr>
          <w:sz w:val="24"/>
        </w:rPr>
      </w:pPr>
      <w:r w:rsidRPr="00E92DF9">
        <w:rPr>
          <w:rFonts w:ascii="Times New Roman" w:hAnsi="Times New Roman"/>
          <w:sz w:val="28"/>
          <w:szCs w:val="28"/>
        </w:rPr>
        <w:t xml:space="preserve">Всего состоялось </w:t>
      </w:r>
      <w:r w:rsidR="00ED3933">
        <w:rPr>
          <w:rFonts w:ascii="Times New Roman" w:hAnsi="Times New Roman"/>
          <w:sz w:val="28"/>
          <w:szCs w:val="28"/>
        </w:rPr>
        <w:t>25</w:t>
      </w:r>
      <w:r w:rsidRPr="00E92DF9">
        <w:rPr>
          <w:rFonts w:ascii="Times New Roman" w:hAnsi="Times New Roman"/>
          <w:sz w:val="28"/>
          <w:szCs w:val="28"/>
        </w:rPr>
        <w:t xml:space="preserve"> мероприятий. Общее число участников</w:t>
      </w:r>
      <w:r w:rsidRPr="00584D53">
        <w:rPr>
          <w:rFonts w:ascii="Times New Roman" w:hAnsi="Times New Roman"/>
          <w:sz w:val="24"/>
          <w:szCs w:val="24"/>
        </w:rPr>
        <w:t xml:space="preserve"> – </w:t>
      </w:r>
      <w:r w:rsidR="00ED3933">
        <w:rPr>
          <w:rFonts w:ascii="Times New Roman" w:hAnsi="Times New Roman"/>
          <w:sz w:val="28"/>
          <w:szCs w:val="24"/>
        </w:rPr>
        <w:t>520</w:t>
      </w:r>
      <w:r w:rsidRPr="00E92DF9">
        <w:rPr>
          <w:rFonts w:ascii="Times New Roman" w:hAnsi="Times New Roman"/>
          <w:sz w:val="28"/>
          <w:szCs w:val="24"/>
        </w:rPr>
        <w:t xml:space="preserve"> чел.</w:t>
      </w:r>
    </w:p>
    <w:p w:rsidR="00D077CC" w:rsidRPr="00D077CC" w:rsidRDefault="00544218" w:rsidP="008A4D3E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sz w:val="32"/>
          <w:szCs w:val="28"/>
        </w:rPr>
      </w:pPr>
      <w:r w:rsidRPr="003E7D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Цикл </w:t>
      </w:r>
      <w:r w:rsidR="00D077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мероприятий, посвящённых</w:t>
      </w:r>
      <w:r w:rsidR="00D077CC" w:rsidRPr="00D077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Дню Победы советского народа в Великой Отечественной войне 1941-1945 годов</w:t>
      </w:r>
      <w:r w:rsidR="00D077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: </w:t>
      </w:r>
      <w:r w:rsidR="003F2C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="00D077CC" w:rsidRPr="00D07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итературный час «Прочитать о войне, чтобы помнить»,</w:t>
      </w:r>
      <w:r w:rsidR="00D077CC" w:rsidRPr="00D077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F2C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="00D077CC" w:rsidRPr="00D07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итературно-музыкальная композиция «Навстречу Великой Победе»,</w:t>
      </w:r>
      <w:r w:rsidR="00D07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12346" w:rsidRPr="00D07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громкие чтения отрывков из книг</w:t>
      </w:r>
      <w:r w:rsidR="004123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077CC" w:rsidRPr="00D07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военной тематики: </w:t>
      </w:r>
      <w:proofErr w:type="spellStart"/>
      <w:r w:rsidR="00D077CC" w:rsidRPr="00D07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С.Алексиевич</w:t>
      </w:r>
      <w:proofErr w:type="spellEnd"/>
      <w:r w:rsidR="00D077CC" w:rsidRPr="00D07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«У войны не женское лицо» и </w:t>
      </w:r>
      <w:proofErr w:type="spellStart"/>
      <w:r w:rsidR="00D077CC" w:rsidRPr="00D07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С.Смирнова</w:t>
      </w:r>
      <w:proofErr w:type="spellEnd"/>
      <w:r w:rsidR="00D077CC" w:rsidRPr="00D07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«Брестская крепость»</w:t>
      </w:r>
      <w:r w:rsidR="004123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выставка информационных материалов </w:t>
      </w:r>
      <w:r w:rsidR="00412346" w:rsidRPr="004123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«Страницы великой Победы»</w:t>
      </w:r>
      <w:r w:rsidR="004123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A45FB" w:rsidRPr="006A45FB" w:rsidRDefault="006A45FB" w:rsidP="006A45FB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sz w:val="28"/>
          <w:szCs w:val="28"/>
        </w:rPr>
      </w:pPr>
      <w:r w:rsidRPr="001B1E03">
        <w:rPr>
          <w:rFonts w:ascii="Times New Roman" w:hAnsi="Times New Roman"/>
          <w:b/>
          <w:bCs/>
          <w:sz w:val="28"/>
          <w:szCs w:val="28"/>
        </w:rPr>
        <w:t>Цикл «Дни воинской славы России»</w:t>
      </w:r>
      <w:r w:rsidRPr="001B1E03">
        <w:rPr>
          <w:rFonts w:ascii="Times New Roman" w:hAnsi="Times New Roman"/>
          <w:bCs/>
          <w:sz w:val="28"/>
          <w:szCs w:val="28"/>
        </w:rPr>
        <w:t>:</w:t>
      </w:r>
      <w:r w:rsidRPr="001B1E0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3F2C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</w:t>
      </w:r>
      <w:r w:rsidRPr="006A45F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итературный час «Память о блокаде»,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3F2C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ч</w:t>
      </w:r>
      <w:r w:rsidRPr="006A45F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ас истории «Афганистан в моей душе»,</w:t>
      </w:r>
      <w:r w:rsidRPr="006A45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F2C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</w:t>
      </w:r>
      <w:r w:rsidRPr="006A45F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итературно-поэтическая композиция «От героев былых времен»,</w:t>
      </w:r>
      <w:r w:rsidRPr="006A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C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ч</w:t>
      </w:r>
      <w:r w:rsidRPr="006A45F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ас информации «Крым в истории России»,</w:t>
      </w:r>
      <w:r w:rsidRPr="006A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C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</w:t>
      </w:r>
      <w:r w:rsidRPr="006A45F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ыставка патриотической литературы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«Россия – Родина моя»</w:t>
      </w:r>
      <w:r w:rsidR="009F5CA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</w:t>
      </w:r>
      <w:r w:rsidR="009F5CA3" w:rsidRPr="009F5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2C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</w:t>
      </w:r>
      <w:r w:rsidR="009F5CA3" w:rsidRPr="009F5CA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сторический час</w:t>
      </w:r>
      <w:r w:rsidR="009F5CA3" w:rsidRPr="009F5CA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="009F5CA3" w:rsidRPr="009F5CA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«День памяти и скорби»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др.</w:t>
      </w:r>
    </w:p>
    <w:p w:rsidR="00412346" w:rsidRPr="00412346" w:rsidRDefault="00412346" w:rsidP="008A4D3E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sz w:val="28"/>
          <w:szCs w:val="28"/>
        </w:rPr>
      </w:pPr>
      <w:r w:rsidRPr="0041234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Цикл мероприятий «Музыкальные истории», посвящённый классической музыке и юбилеям выдающихся композиторов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r w:rsidRPr="004123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 течение года прошли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мероприятия</w:t>
      </w:r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посвященные жизни и творчеству композиторов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</w:t>
      </w:r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С.Прокофьева</w:t>
      </w:r>
      <w:proofErr w:type="spellEnd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</w:t>
      </w:r>
      <w:proofErr w:type="spellStart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Р.Шумана</w:t>
      </w:r>
      <w:proofErr w:type="spellEnd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</w:t>
      </w:r>
      <w:proofErr w:type="spellStart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С.Рахманинова</w:t>
      </w:r>
      <w:proofErr w:type="spellEnd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</w:t>
      </w:r>
      <w:proofErr w:type="spellStart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Х.Родригеса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а также мероприятия по известным </w:t>
      </w:r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произведениям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</w:t>
      </w:r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балету «Петрушка» </w:t>
      </w:r>
      <w:proofErr w:type="spellStart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И.Стравинского</w:t>
      </w:r>
      <w:proofErr w:type="spellEnd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«Лунной» сонате </w:t>
      </w:r>
      <w:proofErr w:type="spellStart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Л.В.Бетховена</w:t>
      </w:r>
      <w:proofErr w:type="spellEnd"/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. На мероприятиях использовались аудиозаписи музыкальных произведений и </w:t>
      </w:r>
      <w:r w:rsidR="006A45F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живое </w:t>
      </w:r>
      <w:r w:rsidRPr="004123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исполнение фрагментов на электронном пианино.</w:t>
      </w:r>
    </w:p>
    <w:p w:rsidR="003E7D41" w:rsidRPr="000A277B" w:rsidRDefault="003E7D41" w:rsidP="003E7D41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sz w:val="32"/>
          <w:szCs w:val="28"/>
        </w:rPr>
      </w:pPr>
      <w:r w:rsidRPr="003E7D41">
        <w:rPr>
          <w:rFonts w:ascii="Times New Roman" w:hAnsi="Times New Roman"/>
          <w:b/>
          <w:bCs/>
          <w:sz w:val="28"/>
          <w:szCs w:val="28"/>
        </w:rPr>
        <w:t xml:space="preserve">Цикл мероприятий, </w:t>
      </w:r>
      <w:r w:rsidRPr="000A277B">
        <w:rPr>
          <w:rFonts w:ascii="Times New Roman" w:hAnsi="Times New Roman"/>
          <w:b/>
          <w:bCs/>
          <w:sz w:val="28"/>
          <w:szCs w:val="28"/>
        </w:rPr>
        <w:t>направленный на укрепление семейных ценностей:</w:t>
      </w:r>
      <w:r w:rsidRPr="003E7D41">
        <w:rPr>
          <w:rFonts w:ascii="Times New Roman" w:hAnsi="Times New Roman"/>
          <w:bCs/>
          <w:sz w:val="28"/>
          <w:szCs w:val="28"/>
        </w:rPr>
        <w:t xml:space="preserve"> </w:t>
      </w:r>
      <w:r w:rsidR="00CF2491">
        <w:rPr>
          <w:rFonts w:ascii="Times New Roman" w:hAnsi="Times New Roman"/>
          <w:bCs/>
          <w:sz w:val="28"/>
          <w:szCs w:val="28"/>
        </w:rPr>
        <w:t>б</w:t>
      </w:r>
      <w:r w:rsidR="000A277B" w:rsidRPr="000A277B">
        <w:rPr>
          <w:rFonts w:ascii="Times New Roman" w:hAnsi="Times New Roman"/>
          <w:bCs/>
          <w:sz w:val="28"/>
          <w:szCs w:val="28"/>
        </w:rPr>
        <w:t>енефис читающих семей «Всей семьей в библиотеку», посвя</w:t>
      </w:r>
      <w:r w:rsidR="00CF2491">
        <w:rPr>
          <w:rFonts w:ascii="Times New Roman" w:hAnsi="Times New Roman"/>
          <w:bCs/>
          <w:sz w:val="28"/>
          <w:szCs w:val="28"/>
        </w:rPr>
        <w:t>щённый Международному дню семьи;</w:t>
      </w:r>
      <w:r w:rsidR="000A277B" w:rsidRPr="000A277B">
        <w:rPr>
          <w:rFonts w:ascii="Times New Roman" w:hAnsi="Times New Roman"/>
          <w:bCs/>
          <w:sz w:val="28"/>
          <w:szCs w:val="28"/>
        </w:rPr>
        <w:t xml:space="preserve"> </w:t>
      </w:r>
      <w:r w:rsidR="00CF2491">
        <w:rPr>
          <w:rFonts w:ascii="Times New Roman" w:hAnsi="Times New Roman"/>
          <w:bCs/>
          <w:sz w:val="28"/>
          <w:szCs w:val="28"/>
        </w:rPr>
        <w:t>и</w:t>
      </w:r>
      <w:r w:rsidR="000A277B" w:rsidRPr="000A277B">
        <w:rPr>
          <w:rFonts w:ascii="Times New Roman" w:hAnsi="Times New Roman"/>
          <w:bCs/>
          <w:sz w:val="28"/>
          <w:szCs w:val="28"/>
        </w:rPr>
        <w:t>нклюзивная програ</w:t>
      </w:r>
      <w:r w:rsidR="00CF2491">
        <w:rPr>
          <w:rFonts w:ascii="Times New Roman" w:hAnsi="Times New Roman"/>
          <w:bCs/>
          <w:sz w:val="28"/>
          <w:szCs w:val="28"/>
        </w:rPr>
        <w:t>мма «Шагает детство по планете»;</w:t>
      </w:r>
      <w:r w:rsidR="000A277B" w:rsidRPr="000A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491">
        <w:rPr>
          <w:rFonts w:ascii="Times New Roman" w:hAnsi="Times New Roman"/>
          <w:bCs/>
          <w:sz w:val="28"/>
          <w:szCs w:val="28"/>
        </w:rPr>
        <w:t>к</w:t>
      </w:r>
      <w:r w:rsidR="000A277B" w:rsidRPr="000A277B">
        <w:rPr>
          <w:rFonts w:ascii="Times New Roman" w:hAnsi="Times New Roman"/>
          <w:bCs/>
          <w:sz w:val="28"/>
          <w:szCs w:val="28"/>
        </w:rPr>
        <w:t>нижная выставка «Отцы и дети», посв</w:t>
      </w:r>
      <w:r w:rsidR="00CF2491">
        <w:rPr>
          <w:rFonts w:ascii="Times New Roman" w:hAnsi="Times New Roman"/>
          <w:bCs/>
          <w:sz w:val="28"/>
          <w:szCs w:val="28"/>
        </w:rPr>
        <w:t>ящённая Международному дню отца;</w:t>
      </w:r>
      <w:r w:rsidR="000A277B" w:rsidRPr="000A277B">
        <w:rPr>
          <w:rFonts w:ascii="Times New Roman" w:hAnsi="Times New Roman"/>
          <w:bCs/>
          <w:sz w:val="28"/>
          <w:szCs w:val="28"/>
        </w:rPr>
        <w:t xml:space="preserve"> </w:t>
      </w:r>
      <w:r w:rsidR="00CF2491">
        <w:rPr>
          <w:rFonts w:ascii="Times New Roman" w:hAnsi="Times New Roman"/>
          <w:bCs/>
          <w:sz w:val="28"/>
          <w:szCs w:val="28"/>
        </w:rPr>
        <w:t>л</w:t>
      </w:r>
      <w:r w:rsidR="000A277B" w:rsidRPr="000A277B">
        <w:rPr>
          <w:rFonts w:ascii="Times New Roman" w:hAnsi="Times New Roman"/>
          <w:bCs/>
          <w:sz w:val="28"/>
          <w:szCs w:val="28"/>
        </w:rPr>
        <w:t xml:space="preserve">итературно-музыкальная композиция «Под покровом Петра и </w:t>
      </w:r>
      <w:proofErr w:type="spellStart"/>
      <w:r w:rsidR="000A277B" w:rsidRPr="000A277B">
        <w:rPr>
          <w:rFonts w:ascii="Times New Roman" w:hAnsi="Times New Roman"/>
          <w:bCs/>
          <w:sz w:val="28"/>
          <w:szCs w:val="28"/>
        </w:rPr>
        <w:t>Февронии</w:t>
      </w:r>
      <w:proofErr w:type="spellEnd"/>
      <w:r w:rsidR="000A277B" w:rsidRPr="000A277B">
        <w:rPr>
          <w:rFonts w:ascii="Times New Roman" w:hAnsi="Times New Roman"/>
          <w:bCs/>
          <w:sz w:val="28"/>
          <w:szCs w:val="28"/>
        </w:rPr>
        <w:t>»</w:t>
      </w:r>
      <w:r w:rsidR="00CF2491">
        <w:rPr>
          <w:rFonts w:ascii="Times New Roman" w:hAnsi="Times New Roman"/>
          <w:bCs/>
          <w:sz w:val="28"/>
          <w:szCs w:val="28"/>
        </w:rPr>
        <w:t>;</w:t>
      </w:r>
      <w:r w:rsidR="000A277B" w:rsidRPr="000A277B">
        <w:rPr>
          <w:rFonts w:ascii="Times New Roman" w:hAnsi="Times New Roman"/>
          <w:bCs/>
          <w:sz w:val="28"/>
          <w:szCs w:val="28"/>
        </w:rPr>
        <w:t xml:space="preserve"> </w:t>
      </w:r>
      <w:r w:rsidR="00CF2491">
        <w:rPr>
          <w:rFonts w:ascii="Times New Roman" w:hAnsi="Times New Roman"/>
          <w:bCs/>
          <w:sz w:val="28"/>
          <w:szCs w:val="28"/>
        </w:rPr>
        <w:t>п</w:t>
      </w:r>
      <w:r w:rsidR="000A277B" w:rsidRPr="000A277B">
        <w:rPr>
          <w:rFonts w:ascii="Times New Roman" w:hAnsi="Times New Roman"/>
          <w:bCs/>
          <w:sz w:val="28"/>
          <w:szCs w:val="28"/>
        </w:rPr>
        <w:t xml:space="preserve">оэтический </w:t>
      </w:r>
      <w:proofErr w:type="spellStart"/>
      <w:r w:rsidR="000A277B" w:rsidRPr="000A277B">
        <w:rPr>
          <w:rFonts w:ascii="Times New Roman" w:hAnsi="Times New Roman"/>
          <w:bCs/>
          <w:sz w:val="28"/>
          <w:szCs w:val="28"/>
        </w:rPr>
        <w:t>флешмоб</w:t>
      </w:r>
      <w:proofErr w:type="spellEnd"/>
      <w:r w:rsidR="000A277B" w:rsidRPr="000A277B">
        <w:rPr>
          <w:rFonts w:ascii="Times New Roman" w:hAnsi="Times New Roman"/>
          <w:bCs/>
          <w:sz w:val="28"/>
          <w:szCs w:val="28"/>
        </w:rPr>
        <w:t xml:space="preserve"> «Моя мама», посвящённый Дню матери в России.</w:t>
      </w:r>
    </w:p>
    <w:p w:rsidR="003E7D41" w:rsidRDefault="003E7D41" w:rsidP="00A06078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bCs/>
          <w:sz w:val="28"/>
          <w:szCs w:val="28"/>
        </w:rPr>
      </w:pPr>
      <w:r w:rsidRPr="00552BD3">
        <w:rPr>
          <w:rFonts w:ascii="Times New Roman" w:hAnsi="Times New Roman"/>
          <w:b/>
          <w:bCs/>
          <w:sz w:val="28"/>
          <w:szCs w:val="28"/>
        </w:rPr>
        <w:t>Цикл мероприятий по здоровому образу жизни</w:t>
      </w:r>
      <w:r w:rsidRPr="00552BD3">
        <w:rPr>
          <w:rFonts w:ascii="Times New Roman" w:hAnsi="Times New Roman"/>
          <w:bCs/>
          <w:sz w:val="28"/>
          <w:szCs w:val="28"/>
        </w:rPr>
        <w:t>: тематические занятия в Клубе «</w:t>
      </w:r>
      <w:r w:rsidRPr="00A06078">
        <w:rPr>
          <w:rFonts w:ascii="Times New Roman" w:hAnsi="Times New Roman"/>
          <w:bCs/>
          <w:sz w:val="28"/>
          <w:szCs w:val="28"/>
        </w:rPr>
        <w:t>Здоровье»</w:t>
      </w:r>
      <w:r w:rsidR="00CF2491">
        <w:rPr>
          <w:rFonts w:ascii="Times New Roman" w:hAnsi="Times New Roman"/>
          <w:bCs/>
          <w:sz w:val="28"/>
          <w:szCs w:val="28"/>
        </w:rPr>
        <w:t>:</w:t>
      </w:r>
      <w:r w:rsidRPr="00552BD3">
        <w:rPr>
          <w:rFonts w:ascii="Times New Roman" w:hAnsi="Times New Roman"/>
          <w:bCs/>
          <w:sz w:val="28"/>
          <w:szCs w:val="28"/>
        </w:rPr>
        <w:t xml:space="preserve"> </w:t>
      </w:r>
      <w:r w:rsidR="00552BD3" w:rsidRPr="00552BD3">
        <w:rPr>
          <w:rFonts w:ascii="Times New Roman" w:hAnsi="Times New Roman"/>
          <w:bCs/>
          <w:sz w:val="28"/>
          <w:szCs w:val="28"/>
        </w:rPr>
        <w:t>«Этот удивительный внутренний мир», «Медицинские истории», «Психическое здоровье человека», «О здоровье с юмором и всерьез», «Будь Здоров!», «Советы для вашего здоровья», «По велению души и сердца»; час</w:t>
      </w:r>
      <w:r w:rsidR="00CF2491">
        <w:rPr>
          <w:rFonts w:ascii="Times New Roman" w:hAnsi="Times New Roman"/>
          <w:bCs/>
          <w:sz w:val="28"/>
          <w:szCs w:val="28"/>
        </w:rPr>
        <w:t>ы</w:t>
      </w:r>
      <w:r w:rsidR="00552BD3" w:rsidRPr="00552BD3">
        <w:rPr>
          <w:rFonts w:ascii="Times New Roman" w:hAnsi="Times New Roman"/>
          <w:bCs/>
          <w:sz w:val="28"/>
          <w:szCs w:val="28"/>
        </w:rPr>
        <w:t xml:space="preserve"> полезной информации</w:t>
      </w:r>
      <w:r w:rsidR="00CF2491">
        <w:rPr>
          <w:rFonts w:ascii="Times New Roman" w:hAnsi="Times New Roman"/>
          <w:bCs/>
          <w:sz w:val="28"/>
          <w:szCs w:val="28"/>
        </w:rPr>
        <w:t>:</w:t>
      </w:r>
      <w:r w:rsidR="00552BD3" w:rsidRPr="00552BD3">
        <w:rPr>
          <w:rFonts w:ascii="Times New Roman" w:hAnsi="Times New Roman"/>
          <w:bCs/>
          <w:sz w:val="28"/>
          <w:szCs w:val="28"/>
        </w:rPr>
        <w:t xml:space="preserve"> «Здоровье без лекарств», беседы «Будь Здоров!», «Секреты вашего здоровья»</w:t>
      </w:r>
      <w:r w:rsidRPr="00552BD3">
        <w:rPr>
          <w:rFonts w:ascii="Times New Roman" w:hAnsi="Times New Roman"/>
          <w:bCs/>
          <w:sz w:val="28"/>
          <w:szCs w:val="28"/>
        </w:rPr>
        <w:t xml:space="preserve">; </w:t>
      </w:r>
      <w:r w:rsidR="0098569A">
        <w:rPr>
          <w:rFonts w:ascii="Times New Roman" w:hAnsi="Times New Roman"/>
          <w:bCs/>
          <w:sz w:val="28"/>
          <w:szCs w:val="28"/>
        </w:rPr>
        <w:t>в</w:t>
      </w:r>
      <w:r w:rsidRPr="00552BD3">
        <w:rPr>
          <w:rFonts w:ascii="Times New Roman" w:hAnsi="Times New Roman"/>
          <w:bCs/>
          <w:sz w:val="28"/>
          <w:szCs w:val="28"/>
        </w:rPr>
        <w:t xml:space="preserve">ыставки, в </w:t>
      </w:r>
      <w:proofErr w:type="spellStart"/>
      <w:r w:rsidRPr="00552BD3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552BD3">
        <w:rPr>
          <w:rFonts w:ascii="Times New Roman" w:hAnsi="Times New Roman"/>
          <w:bCs/>
          <w:sz w:val="28"/>
          <w:szCs w:val="28"/>
        </w:rPr>
        <w:t>.</w:t>
      </w:r>
      <w:r w:rsidR="00A06078">
        <w:rPr>
          <w:rFonts w:ascii="Times New Roman" w:hAnsi="Times New Roman"/>
          <w:bCs/>
          <w:sz w:val="28"/>
          <w:szCs w:val="28"/>
        </w:rPr>
        <w:t xml:space="preserve"> </w:t>
      </w:r>
      <w:r w:rsidRPr="00552BD3">
        <w:rPr>
          <w:rFonts w:ascii="Times New Roman" w:hAnsi="Times New Roman"/>
          <w:bCs/>
          <w:sz w:val="28"/>
          <w:szCs w:val="28"/>
        </w:rPr>
        <w:t xml:space="preserve">веб–выстави и веб–обзоры: </w:t>
      </w:r>
      <w:r w:rsidR="00552BD3" w:rsidRPr="00552BD3">
        <w:rPr>
          <w:rFonts w:ascii="Times New Roman" w:hAnsi="Times New Roman"/>
          <w:bCs/>
          <w:sz w:val="28"/>
          <w:szCs w:val="28"/>
        </w:rPr>
        <w:t>«Здоровье глаз», «Зрение – бесценный дар»</w:t>
      </w:r>
      <w:r w:rsidRPr="00552BD3">
        <w:rPr>
          <w:rFonts w:ascii="Times New Roman" w:hAnsi="Times New Roman"/>
          <w:bCs/>
          <w:sz w:val="28"/>
          <w:szCs w:val="28"/>
        </w:rPr>
        <w:t>; Интерактивные мероприятия</w:t>
      </w:r>
      <w:r w:rsidRPr="00552B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2BD3">
        <w:rPr>
          <w:rFonts w:ascii="Times New Roman" w:hAnsi="Times New Roman"/>
          <w:bCs/>
          <w:sz w:val="28"/>
          <w:szCs w:val="28"/>
        </w:rPr>
        <w:t>«Берегите зрение»</w:t>
      </w:r>
      <w:r w:rsidR="00A06078">
        <w:rPr>
          <w:rFonts w:ascii="Times New Roman" w:hAnsi="Times New Roman"/>
          <w:bCs/>
          <w:sz w:val="28"/>
          <w:szCs w:val="28"/>
        </w:rPr>
        <w:t>;</w:t>
      </w:r>
      <w:r w:rsidR="00A06078" w:rsidRPr="00A0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2491">
        <w:rPr>
          <w:rFonts w:ascii="Times New Roman" w:hAnsi="Times New Roman"/>
          <w:bCs/>
          <w:sz w:val="28"/>
          <w:szCs w:val="28"/>
        </w:rPr>
        <w:t>ц</w:t>
      </w:r>
      <w:r w:rsidR="00A06078" w:rsidRPr="00A06078">
        <w:rPr>
          <w:rFonts w:ascii="Times New Roman" w:hAnsi="Times New Roman"/>
          <w:bCs/>
          <w:sz w:val="28"/>
          <w:szCs w:val="28"/>
        </w:rPr>
        <w:t xml:space="preserve">икл мероприятий по </w:t>
      </w:r>
      <w:r w:rsidR="00A06078" w:rsidRPr="00A06078">
        <w:rPr>
          <w:rFonts w:ascii="Times New Roman" w:hAnsi="Times New Roman"/>
          <w:bCs/>
          <w:sz w:val="28"/>
          <w:szCs w:val="28"/>
        </w:rPr>
        <w:lastRenderedPageBreak/>
        <w:t>профилактике вредных привычек и формированию здорового образа жизни</w:t>
      </w:r>
      <w:r w:rsidR="00A06078" w:rsidRPr="00A060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6078" w:rsidRPr="00A06078">
        <w:rPr>
          <w:rFonts w:ascii="Times New Roman" w:hAnsi="Times New Roman"/>
          <w:bCs/>
          <w:sz w:val="28"/>
          <w:szCs w:val="28"/>
        </w:rPr>
        <w:t>(книжные выставки, онлайн-обзоры) «Я выбираю жизнь»</w:t>
      </w:r>
      <w:r w:rsidR="00983F3F" w:rsidRPr="00A06078">
        <w:rPr>
          <w:rFonts w:ascii="Times New Roman" w:hAnsi="Times New Roman"/>
          <w:bCs/>
          <w:sz w:val="28"/>
          <w:szCs w:val="28"/>
        </w:rPr>
        <w:t>.</w:t>
      </w:r>
    </w:p>
    <w:p w:rsidR="00C26E2E" w:rsidRDefault="00C26E2E" w:rsidP="00C26E2E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26E2E">
        <w:rPr>
          <w:rFonts w:ascii="Times New Roman" w:hAnsi="Times New Roman"/>
          <w:b/>
          <w:bCs/>
          <w:sz w:val="28"/>
          <w:szCs w:val="28"/>
        </w:rPr>
        <w:t>Цикл мероприятий «Летний читальный зал»:</w:t>
      </w:r>
      <w:r w:rsidRPr="00C26E2E">
        <w:rPr>
          <w:rFonts w:ascii="Times New Roman" w:hAnsi="Times New Roman"/>
          <w:bCs/>
          <w:sz w:val="28"/>
          <w:szCs w:val="28"/>
        </w:rPr>
        <w:t xml:space="preserve"> литературные игры, конкурсы, викторины, беседы, экскурсии, спектакли, праздники, обзоры книг для летнего чтения: «Мы хотим, чтоб ваше лето было книгами согрето», Литературно-читательская акция «Встреча с любимой книгой»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C5C4F" w:rsidRDefault="00CC5C4F" w:rsidP="00C26E2E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Впервые </w:t>
      </w:r>
      <w:r w:rsidRPr="00CC5C4F">
        <w:rPr>
          <w:rFonts w:ascii="Times New Roman" w:hAnsi="Times New Roman"/>
          <w:bCs/>
          <w:sz w:val="28"/>
          <w:szCs w:val="28"/>
        </w:rPr>
        <w:t xml:space="preserve">Библиотека приняла участие во </w:t>
      </w:r>
      <w:r w:rsidRPr="00CC5C4F">
        <w:rPr>
          <w:rFonts w:ascii="Times New Roman" w:hAnsi="Times New Roman"/>
          <w:b/>
          <w:bCs/>
          <w:sz w:val="28"/>
          <w:szCs w:val="28"/>
        </w:rPr>
        <w:t xml:space="preserve">Всероссийском фестивале «Эстафета доброты – 2021» </w:t>
      </w:r>
      <w:r>
        <w:rPr>
          <w:rFonts w:ascii="Times New Roman" w:hAnsi="Times New Roman"/>
          <w:bCs/>
          <w:sz w:val="28"/>
          <w:szCs w:val="28"/>
        </w:rPr>
        <w:t>(г. Санкт-Петербург)</w:t>
      </w:r>
      <w:r w:rsidRPr="00CC5C4F">
        <w:rPr>
          <w:rFonts w:ascii="Times New Roman" w:hAnsi="Times New Roman"/>
          <w:bCs/>
          <w:sz w:val="28"/>
          <w:szCs w:val="28"/>
        </w:rPr>
        <w:t>. В сводную Афишу онлайн-мероприятий вошли театрализованные постановки в исполнении Библиотечного инклюзивного театра «Серебряный театр». Общее число онлайн-просмот</w:t>
      </w:r>
      <w:r w:rsidR="00CF2491">
        <w:rPr>
          <w:rFonts w:ascii="Times New Roman" w:hAnsi="Times New Roman"/>
          <w:bCs/>
          <w:sz w:val="28"/>
          <w:szCs w:val="28"/>
        </w:rPr>
        <w:t>ров – 240. Библиотека отмечена «</w:t>
      </w:r>
      <w:r w:rsidRPr="00CC5C4F">
        <w:rPr>
          <w:rFonts w:ascii="Times New Roman" w:hAnsi="Times New Roman"/>
          <w:bCs/>
          <w:sz w:val="28"/>
          <w:szCs w:val="28"/>
        </w:rPr>
        <w:t>Сертификатом участника</w:t>
      </w:r>
      <w:r w:rsidR="00CF2491">
        <w:rPr>
          <w:rFonts w:ascii="Times New Roman" w:hAnsi="Times New Roman"/>
          <w:bCs/>
          <w:sz w:val="28"/>
          <w:szCs w:val="28"/>
        </w:rPr>
        <w:t>»</w:t>
      </w:r>
      <w:r w:rsidRPr="00CC5C4F">
        <w:rPr>
          <w:rFonts w:ascii="Times New Roman" w:hAnsi="Times New Roman"/>
          <w:bCs/>
          <w:sz w:val="28"/>
          <w:szCs w:val="28"/>
        </w:rPr>
        <w:t>.</w:t>
      </w:r>
    </w:p>
    <w:p w:rsidR="00D65B68" w:rsidRDefault="00D65B68" w:rsidP="00D65B68">
      <w:p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4F3E" w:rsidRDefault="00D65B68" w:rsidP="008152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204">
        <w:rPr>
          <w:rFonts w:ascii="Times New Roman" w:hAnsi="Times New Roman" w:cs="Times New Roman"/>
          <w:bCs/>
          <w:sz w:val="28"/>
          <w:szCs w:val="28"/>
        </w:rPr>
        <w:t>Продолжалась работа 9 читательских объединений:</w:t>
      </w:r>
    </w:p>
    <w:p w:rsidR="00A64F3E" w:rsidRPr="00A64F3E" w:rsidRDefault="00815204" w:rsidP="00A64F3E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F3E">
        <w:rPr>
          <w:rFonts w:ascii="Times New Roman" w:hAnsi="Times New Roman" w:cs="Times New Roman"/>
          <w:bCs/>
          <w:sz w:val="28"/>
          <w:szCs w:val="28"/>
        </w:rPr>
        <w:t>Центров: Духовно-просветительского центра «Возрождение души», Информационно-познавательного центра «Совёнок»;</w:t>
      </w:r>
    </w:p>
    <w:p w:rsidR="00A64F3E" w:rsidRPr="00A64F3E" w:rsidRDefault="00815204" w:rsidP="00A64F3E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F3E">
        <w:rPr>
          <w:rFonts w:ascii="Times New Roman" w:hAnsi="Times New Roman" w:cs="Times New Roman"/>
          <w:bCs/>
          <w:sz w:val="28"/>
          <w:szCs w:val="28"/>
        </w:rPr>
        <w:t>Библиотечного инклюзивного театра «Серебряный театр»;</w:t>
      </w:r>
    </w:p>
    <w:p w:rsidR="00A64F3E" w:rsidRPr="00A64F3E" w:rsidRDefault="00815204" w:rsidP="00A64F3E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F3E">
        <w:rPr>
          <w:rFonts w:ascii="Times New Roman" w:hAnsi="Times New Roman" w:cs="Times New Roman"/>
          <w:bCs/>
          <w:sz w:val="28"/>
          <w:szCs w:val="28"/>
        </w:rPr>
        <w:t>Клубов: «Здоровье», «Благовест», «Клуб выходного дня», «Клуб избирателя»;</w:t>
      </w:r>
    </w:p>
    <w:p w:rsidR="00D65B68" w:rsidRPr="00A64F3E" w:rsidRDefault="00815204" w:rsidP="00A64F3E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F3E">
        <w:rPr>
          <w:rFonts w:ascii="Times New Roman" w:hAnsi="Times New Roman" w:cs="Times New Roman"/>
          <w:bCs/>
          <w:sz w:val="28"/>
          <w:szCs w:val="28"/>
        </w:rPr>
        <w:t>Кружков: «Громкое чтение», «Я творю».</w:t>
      </w:r>
    </w:p>
    <w:p w:rsidR="00D65B68" w:rsidRDefault="00D65B68" w:rsidP="00D65B68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65B68" w:rsidRPr="00983F3F" w:rsidRDefault="00D65B68" w:rsidP="00D65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 w:bidi="en-US"/>
        </w:rPr>
      </w:pPr>
      <w:r w:rsidRPr="00983F3F">
        <w:rPr>
          <w:rFonts w:ascii="Times New Roman" w:eastAsia="Times New Roman" w:hAnsi="Times New Roman" w:cs="Times New Roman"/>
          <w:b/>
          <w:sz w:val="28"/>
          <w:szCs w:val="24"/>
          <w:lang w:eastAsia="ru-RU" w:bidi="en-US"/>
        </w:rPr>
        <w:t>Цикл мероприятий в Духовно-просветительском центре</w:t>
      </w:r>
    </w:p>
    <w:p w:rsidR="00D65B68" w:rsidRDefault="00D65B68" w:rsidP="00D65B6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en-US"/>
        </w:rPr>
      </w:pPr>
      <w:r w:rsidRPr="00983F3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en-US"/>
        </w:rPr>
        <w:t>«Возрождение души»</w:t>
      </w:r>
    </w:p>
    <w:p w:rsidR="00D65B68" w:rsidRDefault="00D65B68" w:rsidP="00D65B68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течение 2021 года </w:t>
      </w:r>
      <w:r w:rsidRPr="00983F3F">
        <w:rPr>
          <w:rFonts w:ascii="Times New Roman" w:hAnsi="Times New Roman"/>
          <w:sz w:val="28"/>
          <w:szCs w:val="24"/>
        </w:rPr>
        <w:t xml:space="preserve">совместно с представителями духовенства Сыктывкарской </w:t>
      </w:r>
      <w:r w:rsidR="00A64F3E">
        <w:rPr>
          <w:rFonts w:ascii="Times New Roman" w:hAnsi="Times New Roman"/>
          <w:sz w:val="28"/>
          <w:szCs w:val="24"/>
        </w:rPr>
        <w:t>е</w:t>
      </w:r>
      <w:r w:rsidRPr="00983F3F">
        <w:rPr>
          <w:rFonts w:ascii="Times New Roman" w:hAnsi="Times New Roman"/>
          <w:sz w:val="28"/>
          <w:szCs w:val="24"/>
        </w:rPr>
        <w:t>пархии</w:t>
      </w:r>
      <w:r>
        <w:rPr>
          <w:rFonts w:ascii="Times New Roman" w:hAnsi="Times New Roman"/>
          <w:sz w:val="28"/>
          <w:szCs w:val="24"/>
        </w:rPr>
        <w:t xml:space="preserve"> были</w:t>
      </w:r>
      <w:r w:rsidRPr="00983F3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</w:t>
      </w:r>
      <w:r w:rsidRPr="00983F3F">
        <w:rPr>
          <w:rFonts w:ascii="Times New Roman" w:hAnsi="Times New Roman"/>
          <w:sz w:val="28"/>
          <w:szCs w:val="24"/>
        </w:rPr>
        <w:t>роведен</w:t>
      </w:r>
      <w:r>
        <w:rPr>
          <w:rFonts w:ascii="Times New Roman" w:hAnsi="Times New Roman"/>
          <w:sz w:val="28"/>
          <w:szCs w:val="24"/>
        </w:rPr>
        <w:t>ы</w:t>
      </w:r>
      <w:r w:rsidRPr="00983F3F">
        <w:rPr>
          <w:rFonts w:ascii="Times New Roman" w:hAnsi="Times New Roman"/>
          <w:sz w:val="28"/>
          <w:szCs w:val="24"/>
        </w:rPr>
        <w:t xml:space="preserve"> </w:t>
      </w:r>
      <w:r w:rsidR="004958EE">
        <w:rPr>
          <w:rFonts w:ascii="Times New Roman" w:hAnsi="Times New Roman"/>
          <w:sz w:val="28"/>
          <w:szCs w:val="24"/>
        </w:rPr>
        <w:t xml:space="preserve">различные </w:t>
      </w:r>
      <w:r w:rsidRPr="00983F3F">
        <w:rPr>
          <w:rFonts w:ascii="Times New Roman" w:hAnsi="Times New Roman"/>
          <w:sz w:val="28"/>
          <w:szCs w:val="24"/>
        </w:rPr>
        <w:t>просветительски</w:t>
      </w:r>
      <w:r>
        <w:rPr>
          <w:rFonts w:ascii="Times New Roman" w:hAnsi="Times New Roman"/>
          <w:sz w:val="28"/>
          <w:szCs w:val="24"/>
        </w:rPr>
        <w:t>е</w:t>
      </w:r>
      <w:r w:rsidRPr="00983F3F">
        <w:rPr>
          <w:rFonts w:ascii="Times New Roman" w:hAnsi="Times New Roman"/>
          <w:sz w:val="28"/>
          <w:szCs w:val="24"/>
        </w:rPr>
        <w:t xml:space="preserve"> мероприяти</w:t>
      </w:r>
      <w:r>
        <w:rPr>
          <w:rFonts w:ascii="Times New Roman" w:hAnsi="Times New Roman"/>
          <w:sz w:val="28"/>
          <w:szCs w:val="24"/>
        </w:rPr>
        <w:t>я:</w:t>
      </w:r>
      <w:r w:rsidRPr="00983F3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B93D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ыездные мероприятия в социальные центры города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B93D7E">
        <w:rPr>
          <w:rFonts w:ascii="Times New Roman" w:hAnsi="Times New Roman"/>
          <w:sz w:val="32"/>
          <w:szCs w:val="24"/>
        </w:rPr>
        <w:t xml:space="preserve"> </w:t>
      </w:r>
      <w:r w:rsidRPr="00983F3F">
        <w:rPr>
          <w:rFonts w:ascii="Times New Roman" w:hAnsi="Times New Roman"/>
          <w:sz w:val="28"/>
          <w:szCs w:val="24"/>
        </w:rPr>
        <w:t xml:space="preserve">духовные беседы, толкования, </w:t>
      </w:r>
      <w:r>
        <w:rPr>
          <w:rFonts w:ascii="Times New Roman" w:hAnsi="Times New Roman"/>
          <w:sz w:val="28"/>
          <w:szCs w:val="24"/>
        </w:rPr>
        <w:t>беседы о жизни</w:t>
      </w:r>
      <w:r w:rsidRPr="00983F3F">
        <w:rPr>
          <w:rFonts w:ascii="Times New Roman" w:hAnsi="Times New Roman"/>
          <w:sz w:val="28"/>
          <w:szCs w:val="24"/>
        </w:rPr>
        <w:t xml:space="preserve"> святых, литературные театрализованные праздники</w:t>
      </w:r>
      <w:r w:rsidR="004958EE">
        <w:rPr>
          <w:rFonts w:ascii="Times New Roman" w:hAnsi="Times New Roman"/>
          <w:sz w:val="28"/>
          <w:szCs w:val="24"/>
        </w:rPr>
        <w:t>. Продолжилось</w:t>
      </w:r>
      <w:r w:rsidRPr="00983F3F">
        <w:rPr>
          <w:rFonts w:ascii="Times New Roman" w:hAnsi="Times New Roman"/>
          <w:sz w:val="28"/>
          <w:szCs w:val="24"/>
        </w:rPr>
        <w:t xml:space="preserve"> формирова</w:t>
      </w:r>
      <w:r w:rsidR="004958EE">
        <w:rPr>
          <w:rFonts w:ascii="Times New Roman" w:hAnsi="Times New Roman"/>
          <w:sz w:val="28"/>
          <w:szCs w:val="24"/>
        </w:rPr>
        <w:t>ние</w:t>
      </w:r>
      <w:r>
        <w:rPr>
          <w:rFonts w:ascii="Times New Roman" w:hAnsi="Times New Roman"/>
          <w:sz w:val="28"/>
          <w:szCs w:val="24"/>
        </w:rPr>
        <w:t xml:space="preserve"> фонд</w:t>
      </w:r>
      <w:r w:rsidR="004958EE">
        <w:rPr>
          <w:rFonts w:ascii="Times New Roman" w:hAnsi="Times New Roman"/>
          <w:sz w:val="28"/>
          <w:szCs w:val="24"/>
        </w:rPr>
        <w:t>а</w:t>
      </w:r>
      <w:r w:rsidRPr="00983F3F">
        <w:rPr>
          <w:rFonts w:ascii="Times New Roman" w:hAnsi="Times New Roman"/>
          <w:sz w:val="28"/>
          <w:szCs w:val="24"/>
        </w:rPr>
        <w:t xml:space="preserve"> православной литературы на различных носителях. </w:t>
      </w:r>
    </w:p>
    <w:p w:rsidR="00D65B68" w:rsidRDefault="00D65B68" w:rsidP="00D65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3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мероприятия, проводимые в ДПЦ «Возрождение души»: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024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раздничные мероприятия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«Рождества волшебные мгновенья»;</w:t>
      </w:r>
      <w:r w:rsidRPr="00D0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BD2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D024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итературно-музыкальная композиция «Чтобы душа возрождалась»,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посвященная Дню рождения центра; </w:t>
      </w:r>
      <w:r w:rsidR="00967BD2"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икл мероприятий «</w:t>
      </w:r>
      <w:r w:rsidRPr="00D02429">
        <w:rPr>
          <w:rFonts w:ascii="Times New Roman" w:eastAsia="Calibri" w:hAnsi="Times New Roman" w:cs="Times New Roman"/>
          <w:color w:val="000000"/>
          <w:sz w:val="28"/>
          <w:szCs w:val="28"/>
        </w:rPr>
        <w:t>Православная суббота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  <w:r w:rsidRPr="00D6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65CFA">
        <w:rPr>
          <w:rFonts w:ascii="Times New Roman" w:eastAsia="Calibri" w:hAnsi="Times New Roman" w:cs="Times New Roman"/>
          <w:color w:val="000000"/>
          <w:sz w:val="28"/>
          <w:szCs w:val="28"/>
        </w:rPr>
        <w:t>нижн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ые</w:t>
      </w:r>
      <w:r w:rsidRPr="00D65C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65C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«Книга, просвещающая разум – чтение, полезное душе» и передвижные книжные выставки «Мир православной книги»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D6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BD2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D65CFA">
        <w:rPr>
          <w:rFonts w:ascii="Times New Roman" w:eastAsia="Calibri" w:hAnsi="Times New Roman" w:cs="Times New Roman"/>
          <w:color w:val="000000"/>
          <w:sz w:val="28"/>
          <w:szCs w:val="28"/>
        </w:rPr>
        <w:t>стный журнал «Чтоб силой веру обрести»</w:t>
      </w:r>
      <w:r w:rsidR="00967BD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D6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CFA">
        <w:rPr>
          <w:rFonts w:ascii="Times New Roman" w:eastAsia="Calibri" w:hAnsi="Times New Roman" w:cs="Times New Roman"/>
          <w:color w:val="000000"/>
          <w:sz w:val="28"/>
          <w:szCs w:val="28"/>
        </w:rPr>
        <w:t>видеоэкскурсии</w:t>
      </w:r>
      <w:proofErr w:type="spellEnd"/>
      <w:r w:rsidR="00967BD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D65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</w:t>
      </w:r>
      <w:r w:rsidR="00967BD2"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>ц</w:t>
      </w:r>
      <w:r w:rsidRPr="00D65CFA"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 xml:space="preserve">икл мероприятий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>для участников</w:t>
      </w:r>
      <w:r w:rsidRPr="00D65CFA"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 xml:space="preserve"> клуб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>а</w:t>
      </w:r>
      <w:r w:rsidRPr="00D65CFA"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 xml:space="preserve"> «Благовест»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 xml:space="preserve">, открытого при </w:t>
      </w:r>
      <w:proofErr w:type="spellStart"/>
      <w:r w:rsidR="00967BD2"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>Тентюковском</w:t>
      </w:r>
      <w:proofErr w:type="spellEnd"/>
      <w:r w:rsidR="00967BD2"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>ДИПИ (</w:t>
      </w:r>
      <w:r w:rsidRPr="00D65CFA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беседы, «громкие чтения», литературные странички</w:t>
      </w:r>
      <w:r>
        <w:rPr>
          <w:rFonts w:ascii="Times New Roman" w:eastAsia="Calibri" w:hAnsi="Times New Roman" w:cs="Times New Roman"/>
          <w:color w:val="000000"/>
          <w:sz w:val="32"/>
          <w:szCs w:val="28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др.</w:t>
      </w:r>
    </w:p>
    <w:p w:rsidR="00D65B68" w:rsidRPr="00D02429" w:rsidRDefault="00D65B68" w:rsidP="00D65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Значимыми мероприятиями года стали в</w:t>
      </w:r>
      <w:r w:rsidRPr="00D02429">
        <w:rPr>
          <w:rFonts w:ascii="Times New Roman" w:hAnsi="Times New Roman"/>
          <w:sz w:val="28"/>
          <w:szCs w:val="28"/>
        </w:rPr>
        <w:t>ыездные творчески</w:t>
      </w:r>
      <w:r>
        <w:rPr>
          <w:rFonts w:ascii="Times New Roman" w:hAnsi="Times New Roman"/>
          <w:sz w:val="28"/>
          <w:szCs w:val="28"/>
        </w:rPr>
        <w:t>е</w:t>
      </w:r>
      <w:r w:rsidRPr="00D02429">
        <w:rPr>
          <w:rFonts w:ascii="Times New Roman" w:hAnsi="Times New Roman"/>
          <w:sz w:val="28"/>
          <w:szCs w:val="28"/>
        </w:rPr>
        <w:t xml:space="preserve"> десант</w:t>
      </w:r>
      <w:r>
        <w:rPr>
          <w:rFonts w:ascii="Times New Roman" w:hAnsi="Times New Roman"/>
          <w:sz w:val="28"/>
          <w:szCs w:val="28"/>
        </w:rPr>
        <w:t>ы</w:t>
      </w:r>
      <w:r w:rsidRPr="00D02429">
        <w:rPr>
          <w:rFonts w:ascii="Times New Roman" w:hAnsi="Times New Roman"/>
          <w:sz w:val="28"/>
          <w:szCs w:val="28"/>
        </w:rPr>
        <w:t xml:space="preserve"> «Праздник книги православной», посвящённые Дню православной книги</w:t>
      </w:r>
      <w:r>
        <w:rPr>
          <w:rFonts w:ascii="Times New Roman" w:hAnsi="Times New Roman"/>
          <w:sz w:val="28"/>
          <w:szCs w:val="28"/>
        </w:rPr>
        <w:t xml:space="preserve">. Для читателей </w:t>
      </w:r>
      <w:proofErr w:type="spellStart"/>
      <w:r w:rsidRPr="00D02429">
        <w:rPr>
          <w:rFonts w:ascii="Times New Roman" w:hAnsi="Times New Roman"/>
          <w:sz w:val="28"/>
          <w:szCs w:val="28"/>
        </w:rPr>
        <w:t>Усть-Куломской</w:t>
      </w:r>
      <w:proofErr w:type="spellEnd"/>
      <w:r w:rsidRPr="00D0242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2429">
        <w:rPr>
          <w:rFonts w:ascii="Times New Roman" w:hAnsi="Times New Roman"/>
          <w:sz w:val="28"/>
          <w:szCs w:val="28"/>
        </w:rPr>
        <w:t>Корткеросской</w:t>
      </w:r>
      <w:proofErr w:type="spellEnd"/>
      <w:r w:rsidRPr="00D02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02429">
        <w:rPr>
          <w:rFonts w:ascii="Times New Roman" w:hAnsi="Times New Roman"/>
          <w:sz w:val="28"/>
          <w:szCs w:val="28"/>
        </w:rPr>
        <w:t>ЦБС</w:t>
      </w:r>
      <w:r>
        <w:rPr>
          <w:rFonts w:ascii="Times New Roman" w:hAnsi="Times New Roman"/>
          <w:sz w:val="28"/>
          <w:szCs w:val="28"/>
        </w:rPr>
        <w:t xml:space="preserve"> были представлены</w:t>
      </w:r>
      <w:r w:rsidRPr="00D02429">
        <w:rPr>
          <w:rFonts w:ascii="Times New Roman" w:hAnsi="Times New Roman"/>
          <w:sz w:val="28"/>
          <w:szCs w:val="28"/>
        </w:rPr>
        <w:t xml:space="preserve"> литературно-музыкальн</w:t>
      </w:r>
      <w:r w:rsidR="00967BD2">
        <w:rPr>
          <w:rFonts w:ascii="Times New Roman" w:hAnsi="Times New Roman"/>
          <w:sz w:val="28"/>
          <w:szCs w:val="28"/>
        </w:rPr>
        <w:t>ые</w:t>
      </w:r>
      <w:r w:rsidRPr="00D02429">
        <w:rPr>
          <w:rFonts w:ascii="Times New Roman" w:hAnsi="Times New Roman"/>
          <w:sz w:val="28"/>
          <w:szCs w:val="28"/>
        </w:rPr>
        <w:t xml:space="preserve"> композици</w:t>
      </w:r>
      <w:r w:rsidR="00967BD2">
        <w:rPr>
          <w:rFonts w:ascii="Times New Roman" w:hAnsi="Times New Roman"/>
          <w:sz w:val="28"/>
          <w:szCs w:val="28"/>
        </w:rPr>
        <w:t>и</w:t>
      </w:r>
      <w:r w:rsidRPr="00D02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участием Библиотечного инклюзивного театра «Серебряный театр» </w:t>
      </w:r>
      <w:r w:rsidRPr="00D02429">
        <w:rPr>
          <w:rFonts w:ascii="Times New Roman" w:hAnsi="Times New Roman"/>
          <w:sz w:val="28"/>
          <w:szCs w:val="28"/>
        </w:rPr>
        <w:t>«Поэтическая душа Севера», посвящённ</w:t>
      </w:r>
      <w:r w:rsidR="00967BD2">
        <w:rPr>
          <w:rFonts w:ascii="Times New Roman" w:hAnsi="Times New Roman"/>
          <w:sz w:val="28"/>
          <w:szCs w:val="28"/>
        </w:rPr>
        <w:t>ые</w:t>
      </w:r>
      <w:r w:rsidRPr="00D02429">
        <w:rPr>
          <w:rFonts w:ascii="Times New Roman" w:hAnsi="Times New Roman"/>
          <w:sz w:val="28"/>
          <w:szCs w:val="28"/>
        </w:rPr>
        <w:t xml:space="preserve"> жизни и творчеству Степана </w:t>
      </w:r>
      <w:proofErr w:type="spellStart"/>
      <w:r w:rsidRPr="00D02429">
        <w:rPr>
          <w:rFonts w:ascii="Times New Roman" w:hAnsi="Times New Roman"/>
          <w:sz w:val="28"/>
          <w:szCs w:val="28"/>
        </w:rPr>
        <w:t>Писахова</w:t>
      </w:r>
      <w:proofErr w:type="spellEnd"/>
      <w:r w:rsidR="00967BD2">
        <w:rPr>
          <w:rFonts w:ascii="Times New Roman" w:hAnsi="Times New Roman"/>
          <w:sz w:val="28"/>
          <w:szCs w:val="28"/>
        </w:rPr>
        <w:t>. Артисты театра показали</w:t>
      </w:r>
      <w:r w:rsidRPr="00D02429">
        <w:rPr>
          <w:rFonts w:ascii="Times New Roman" w:hAnsi="Times New Roman"/>
          <w:sz w:val="28"/>
          <w:szCs w:val="28"/>
        </w:rPr>
        <w:t xml:space="preserve"> </w:t>
      </w:r>
      <w:r w:rsidRPr="00D02429">
        <w:rPr>
          <w:rFonts w:ascii="Times New Roman" w:hAnsi="Times New Roman"/>
          <w:sz w:val="28"/>
          <w:szCs w:val="28"/>
        </w:rPr>
        <w:lastRenderedPageBreak/>
        <w:t>театрализованн</w:t>
      </w:r>
      <w:r w:rsidR="00967BD2">
        <w:rPr>
          <w:rFonts w:ascii="Times New Roman" w:hAnsi="Times New Roman"/>
          <w:sz w:val="28"/>
          <w:szCs w:val="28"/>
        </w:rPr>
        <w:t>ую</w:t>
      </w:r>
      <w:r w:rsidRPr="00D02429">
        <w:rPr>
          <w:rFonts w:ascii="Times New Roman" w:hAnsi="Times New Roman"/>
          <w:sz w:val="28"/>
          <w:szCs w:val="28"/>
        </w:rPr>
        <w:t xml:space="preserve"> постановк</w:t>
      </w:r>
      <w:r w:rsidR="00967BD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967BD2">
        <w:rPr>
          <w:rFonts w:ascii="Times New Roman" w:hAnsi="Times New Roman"/>
          <w:sz w:val="28"/>
          <w:szCs w:val="28"/>
        </w:rPr>
        <w:t>по мотивам</w:t>
      </w:r>
      <w:r w:rsidRPr="00D02429">
        <w:rPr>
          <w:rFonts w:ascii="Times New Roman" w:hAnsi="Times New Roman"/>
          <w:sz w:val="28"/>
          <w:szCs w:val="28"/>
        </w:rPr>
        <w:t xml:space="preserve"> сказок</w:t>
      </w:r>
      <w:r w:rsidR="00967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BD2">
        <w:rPr>
          <w:rFonts w:ascii="Times New Roman" w:hAnsi="Times New Roman"/>
          <w:sz w:val="28"/>
          <w:szCs w:val="28"/>
        </w:rPr>
        <w:t>Писахова</w:t>
      </w:r>
      <w:proofErr w:type="spellEnd"/>
      <w:r w:rsidRPr="00D02429">
        <w:rPr>
          <w:rFonts w:ascii="Times New Roman" w:hAnsi="Times New Roman"/>
          <w:sz w:val="28"/>
          <w:szCs w:val="28"/>
        </w:rPr>
        <w:t xml:space="preserve"> «Поморское узорочье». </w:t>
      </w:r>
    </w:p>
    <w:p w:rsidR="00D65B68" w:rsidRPr="00983F3F" w:rsidRDefault="00D65B68" w:rsidP="00D65B68">
      <w:pPr>
        <w:spacing w:after="0" w:line="240" w:lineRule="auto"/>
        <w:ind w:firstLine="510"/>
        <w:jc w:val="both"/>
        <w:rPr>
          <w:sz w:val="28"/>
        </w:rPr>
      </w:pPr>
      <w:r w:rsidRPr="00D02429">
        <w:rPr>
          <w:rFonts w:ascii="Times New Roman" w:hAnsi="Times New Roman"/>
          <w:sz w:val="28"/>
          <w:szCs w:val="24"/>
        </w:rPr>
        <w:t xml:space="preserve">Общее число участников мероприятий – </w:t>
      </w:r>
      <w:r>
        <w:rPr>
          <w:rFonts w:ascii="Times New Roman" w:hAnsi="Times New Roman"/>
          <w:sz w:val="28"/>
          <w:szCs w:val="24"/>
        </w:rPr>
        <w:t>около 2 тыс.</w:t>
      </w:r>
      <w:r w:rsidRPr="00D02429">
        <w:rPr>
          <w:rFonts w:ascii="Times New Roman" w:hAnsi="Times New Roman"/>
          <w:sz w:val="28"/>
          <w:szCs w:val="24"/>
        </w:rPr>
        <w:t xml:space="preserve"> чел.</w:t>
      </w:r>
    </w:p>
    <w:p w:rsidR="00D65B68" w:rsidRDefault="00D65B68" w:rsidP="00D65B6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 w:bidi="en-US"/>
        </w:rPr>
      </w:pPr>
    </w:p>
    <w:p w:rsidR="00CC5C4F" w:rsidRDefault="00CC5C4F" w:rsidP="00D65B6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 w:bidi="en-US"/>
        </w:rPr>
      </w:pPr>
    </w:p>
    <w:p w:rsidR="00D65B68" w:rsidRDefault="00D65B68" w:rsidP="00D65B6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 w:bidi="en-US"/>
        </w:rPr>
      </w:pPr>
      <w:r w:rsidRPr="00B646CA">
        <w:rPr>
          <w:rFonts w:ascii="Times New Roman" w:eastAsia="Times New Roman" w:hAnsi="Times New Roman"/>
          <w:b/>
          <w:sz w:val="28"/>
          <w:szCs w:val="24"/>
          <w:lang w:eastAsia="ru-RU" w:bidi="en-US"/>
        </w:rPr>
        <w:t>Информационно-познавательный центр</w:t>
      </w:r>
    </w:p>
    <w:p w:rsidR="00D65B68" w:rsidRPr="00B646CA" w:rsidRDefault="00D65B68" w:rsidP="00D65B68">
      <w:pPr>
        <w:spacing w:after="0" w:line="240" w:lineRule="auto"/>
        <w:rPr>
          <w:b/>
          <w:sz w:val="24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 w:bidi="en-US"/>
        </w:rPr>
        <w:t>для детей и их родителей</w:t>
      </w:r>
      <w:r w:rsidR="00B2476B">
        <w:rPr>
          <w:rFonts w:ascii="Times New Roman" w:eastAsia="Times New Roman" w:hAnsi="Times New Roman"/>
          <w:b/>
          <w:sz w:val="28"/>
          <w:szCs w:val="24"/>
          <w:lang w:eastAsia="ru-RU" w:bidi="en-US"/>
        </w:rPr>
        <w:t xml:space="preserve"> и специалистов</w:t>
      </w:r>
      <w:r>
        <w:rPr>
          <w:rFonts w:ascii="Times New Roman" w:eastAsia="Times New Roman" w:hAnsi="Times New Roman"/>
          <w:b/>
          <w:sz w:val="28"/>
          <w:szCs w:val="24"/>
          <w:lang w:eastAsia="ru-RU" w:bidi="en-US"/>
        </w:rPr>
        <w:t xml:space="preserve"> </w:t>
      </w:r>
      <w:r w:rsidRPr="00B646CA">
        <w:rPr>
          <w:rFonts w:ascii="Times New Roman" w:eastAsia="Times New Roman" w:hAnsi="Times New Roman"/>
          <w:b/>
          <w:sz w:val="28"/>
          <w:szCs w:val="24"/>
          <w:lang w:eastAsia="ru-RU" w:bidi="en-US"/>
        </w:rPr>
        <w:t>«Совёнок»</w:t>
      </w:r>
    </w:p>
    <w:p w:rsidR="00D65B68" w:rsidRDefault="00D65B68" w:rsidP="00D65B68">
      <w:pPr>
        <w:widowControl w:val="0"/>
        <w:tabs>
          <w:tab w:val="left" w:pos="243"/>
          <w:tab w:val="left" w:pos="4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B2476B" w:rsidRDefault="00B2476B" w:rsidP="00B2476B">
      <w:pPr>
        <w:widowControl w:val="0"/>
        <w:tabs>
          <w:tab w:val="left" w:pos="220"/>
          <w:tab w:val="left" w:pos="4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ИПЦ «Совёнок» работает с 2012 года по</w:t>
      </w:r>
      <w:r w:rsidRPr="00B2476B">
        <w:rPr>
          <w:rFonts w:ascii="Times New Roman" w:hAnsi="Times New Roman" w:cs="Times New Roman"/>
          <w:bCs/>
          <w:sz w:val="28"/>
        </w:rPr>
        <w:t xml:space="preserve"> </w:t>
      </w: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долгосрочн</w:t>
      </w:r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ой</w:t>
      </w: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е</w:t>
      </w: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,</w:t>
      </w:r>
      <w:r w:rsidRPr="00B2476B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предусматривающ</w:t>
      </w:r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ей</w:t>
      </w: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 xml:space="preserve"> организацию занятий через игру и книгу.</w:t>
      </w:r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 xml:space="preserve"> В целевую группу Центра входят: д</w:t>
      </w: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ети с ОВЗ</w:t>
      </w:r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,</w:t>
      </w:r>
      <w:r w:rsidRPr="00B2476B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дети с </w:t>
      </w: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функциональными нарушениями зрения</w:t>
      </w:r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, р</w:t>
      </w: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одители детей с ОВЗ</w:t>
      </w:r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, с</w:t>
      </w: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пециалисты, занимающиеся воспитанием и обучением детей с ОВЗ.</w:t>
      </w:r>
    </w:p>
    <w:p w:rsidR="00B2476B" w:rsidRPr="00B2476B" w:rsidRDefault="00B2476B" w:rsidP="00B2476B">
      <w:pPr>
        <w:widowControl w:val="0"/>
        <w:tabs>
          <w:tab w:val="left" w:pos="220"/>
          <w:tab w:val="left" w:pos="4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4"/>
          <w:lang w:eastAsia="ru-RU"/>
        </w:rPr>
      </w:pPr>
      <w:r w:rsidRPr="00B2476B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Библиотека на договорной основе сотрудничает с дошкольными учреждениями компенсирующего вида, специальными коррекционными школами и общеобразовательными школами, где открыты инклюзивные классы.</w:t>
      </w:r>
    </w:p>
    <w:p w:rsidR="004A1106" w:rsidRDefault="00B2476B" w:rsidP="00D65B68">
      <w:pPr>
        <w:widowControl w:val="0"/>
        <w:tabs>
          <w:tab w:val="left" w:pos="220"/>
          <w:tab w:val="left" w:pos="4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В течение года д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ля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каждой группы детей проводился адаптированный под их</w:t>
      </w:r>
      <w:r w:rsidRPr="00B2476B">
        <w:rPr>
          <w:rFonts w:ascii="Times New Roman" w:hAnsi="Times New Roman" w:cs="Times New Roman"/>
          <w:sz w:val="28"/>
        </w:rPr>
        <w:t xml:space="preserve"> </w:t>
      </w:r>
      <w:r w:rsidRPr="00B2476B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комплекс </w:t>
      </w:r>
      <w:r w:rsidR="00D66D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познавательных </w:t>
      </w:r>
      <w:r w:rsidRPr="00B2476B">
        <w:rPr>
          <w:rFonts w:ascii="Times New Roman" w:eastAsia="Times New Roman" w:hAnsi="Times New Roman" w:cs="Arial"/>
          <w:sz w:val="28"/>
          <w:szCs w:val="24"/>
          <w:lang w:eastAsia="ru-RU"/>
        </w:rPr>
        <w:t>мероприятий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: </w:t>
      </w:r>
      <w:r w:rsidR="00D65B68" w:rsidRPr="00B646CA">
        <w:rPr>
          <w:rFonts w:ascii="Times New Roman" w:eastAsia="Times New Roman" w:hAnsi="Times New Roman" w:cs="Arial"/>
          <w:sz w:val="28"/>
          <w:szCs w:val="24"/>
          <w:lang w:eastAsia="ru-RU"/>
        </w:rPr>
        <w:t>литературные занятия по тактильным книгам, игровые программы</w:t>
      </w:r>
      <w:r w:rsidR="00D65B68">
        <w:rPr>
          <w:rFonts w:ascii="Times New Roman" w:eastAsia="Times New Roman" w:hAnsi="Times New Roman" w:cs="Arial"/>
          <w:sz w:val="28"/>
          <w:szCs w:val="24"/>
          <w:lang w:eastAsia="ru-RU"/>
        </w:rPr>
        <w:t>,</w:t>
      </w:r>
      <w:r w:rsidR="00D65B68" w:rsidRPr="00B646C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D65B68">
        <w:rPr>
          <w:rFonts w:ascii="Times New Roman" w:eastAsia="Times New Roman" w:hAnsi="Times New Roman" w:cs="Arial"/>
          <w:sz w:val="28"/>
          <w:szCs w:val="24"/>
          <w:lang w:eastAsia="ru-RU"/>
        </w:rPr>
        <w:t>л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>итературные викторины по произведениям современных авторов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,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>л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итературная игровая программа «Загадочный калейдоскоп», 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>н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>еделя детской книги</w:t>
      </w:r>
      <w:r w:rsidR="00D65B6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«Звуки природы на страницах книг», краеведческая беседа о памятных местах Сыктывкара, 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>л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итературно-читательская акция в цикле «Летний читальный зал», 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>ц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икл познавательных мероприятий «Путешествие по родному краю», посвященных 100-летию со дня основания Республики Коми, 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>и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>нклюзивная программа,</w:t>
      </w:r>
      <w:r w:rsidR="00D65B68" w:rsidRPr="004C4B8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посвящённая Международному дню защиты детей «Шагает детство по планете», 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>п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оэтический </w:t>
      </w:r>
      <w:proofErr w:type="spellStart"/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>флешмоб</w:t>
      </w:r>
      <w:proofErr w:type="spellEnd"/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, посвящённый Дню матери в России «Моя мама», 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>п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раздничная новогодняя программа «Когда зажигаются ёлки», 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>ц</w:t>
      </w:r>
      <w:r w:rsidR="00D65B68"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>икл книжных выставок «Читаем вместе с мамой»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. </w:t>
      </w:r>
    </w:p>
    <w:p w:rsidR="00D65B68" w:rsidRPr="00FD2F19" w:rsidRDefault="00FA4EAB" w:rsidP="00D65B68">
      <w:pPr>
        <w:widowControl w:val="0"/>
        <w:tabs>
          <w:tab w:val="left" w:pos="220"/>
          <w:tab w:val="left" w:pos="4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32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Запоминающей для детей стала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творческ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ая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встреч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а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с</w:t>
      </w:r>
      <w:r w:rsidR="004A110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D65B68" w:rsidRPr="00FD2F1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</w:t>
      </w:r>
      <w:r w:rsidR="004A1106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D65B68" w:rsidRPr="00FD2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 </w:t>
      </w:r>
      <w:r w:rsidR="00D65B68" w:rsidRPr="00FD2F19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писател</w:t>
      </w:r>
      <w:r w:rsidR="004A1106">
        <w:rPr>
          <w:rFonts w:ascii="Times New Roman" w:eastAsia="Times New Roman" w:hAnsi="Times New Roman" w:cs="Times New Roman"/>
          <w:sz w:val="28"/>
          <w:szCs w:val="24"/>
          <w:lang w:eastAsia="ru-RU"/>
        </w:rPr>
        <w:t>ьнице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D65B68" w:rsidRPr="00FD2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Анастаси</w:t>
      </w:r>
      <w:r w:rsidR="00F438E5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D65B68" w:rsidRPr="00FD2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65B68" w:rsidRPr="00FD2F1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Сукгоевой</w:t>
      </w:r>
      <w:proofErr w:type="spellEnd"/>
      <w:r w:rsidR="00D65B6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462D">
        <w:rPr>
          <w:rFonts w:ascii="Times New Roman" w:eastAsia="Times New Roman" w:hAnsi="Times New Roman" w:cs="Times New Roman"/>
          <w:sz w:val="28"/>
          <w:szCs w:val="24"/>
          <w:lang w:eastAsia="ru-RU"/>
        </w:rPr>
        <w:t>В легкой и непринужденной обстановке автор прочитала свои</w:t>
      </w:r>
      <w:r w:rsidR="008A462D" w:rsidRPr="008A46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стихи на коми и русском языке, познакомила </w:t>
      </w:r>
      <w:r w:rsidR="008A46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юных </w:t>
      </w:r>
      <w:r w:rsidR="008A462D" w:rsidRPr="008A46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читателей со своими </w:t>
      </w:r>
      <w:r w:rsidR="008A462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необыкновенными сказками.</w:t>
      </w:r>
    </w:p>
    <w:p w:rsidR="00D65B68" w:rsidRDefault="00D65B68" w:rsidP="00D65B68">
      <w:pPr>
        <w:widowControl w:val="0"/>
        <w:tabs>
          <w:tab w:val="left" w:pos="243"/>
          <w:tab w:val="left" w:pos="4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4C4B88">
        <w:rPr>
          <w:rFonts w:ascii="Times New Roman" w:eastAsia="Times New Roman" w:hAnsi="Times New Roman" w:cs="Arial"/>
          <w:sz w:val="28"/>
          <w:szCs w:val="24"/>
          <w:lang w:eastAsia="ru-RU"/>
        </w:rPr>
        <w:t>Всего проведено 44 мероприятия, количество участников – 396 чел.</w:t>
      </w:r>
    </w:p>
    <w:p w:rsidR="00D66D6D" w:rsidRPr="005053E5" w:rsidRDefault="00D66D6D" w:rsidP="00D66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D20A95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с родителями</w:t>
      </w:r>
      <w:r w:rsidRPr="00D20A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ведется в</w:t>
      </w:r>
      <w:r w:rsidRPr="000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Цикле </w:t>
      </w:r>
      <w:r w:rsidRPr="00D66D6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«Родительские чтения»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них</w:t>
      </w:r>
      <w:r w:rsidRPr="000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индивидуальные и групповые консультации,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 беседы «</w:t>
      </w:r>
      <w:r w:rsidRPr="000B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Тактильная книга для вашего ребёнка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0F5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«Читаем вместе с мамой»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72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обзоры литературы по педагогике и семейному воспитанию в серии «В семье «особый» ребенок»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</w:t>
      </w:r>
      <w:r w:rsidRPr="005053E5">
        <w:rPr>
          <w:rFonts w:ascii="Times New Roman" w:eastAsia="Calibri" w:hAnsi="Times New Roman" w:cs="Times New Roman"/>
          <w:sz w:val="28"/>
          <w:szCs w:val="28"/>
        </w:rPr>
        <w:t>На сайте библиотеки выделена рубрика «Заочная школа для родителей: воспитание и обучение детей с нарушениями зрения».</w:t>
      </w:r>
    </w:p>
    <w:p w:rsidR="00D66D6D" w:rsidRPr="004C4B88" w:rsidRDefault="00D66D6D" w:rsidP="00D66D6D">
      <w:pPr>
        <w:spacing w:after="0" w:line="240" w:lineRule="auto"/>
        <w:ind w:firstLine="567"/>
        <w:jc w:val="both"/>
      </w:pPr>
      <w:r w:rsidRPr="00B70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цикле </w:t>
      </w:r>
      <w:r w:rsidRPr="00D66D6D">
        <w:rPr>
          <w:rFonts w:ascii="Times New Roman" w:eastAsia="Times New Roman" w:hAnsi="Times New Roman" w:cs="Times New Roman"/>
          <w:sz w:val="28"/>
          <w:szCs w:val="24"/>
          <w:lang w:eastAsia="ru-RU"/>
        </w:rPr>
        <w:t>«В копилку педагога»</w:t>
      </w:r>
      <w:r w:rsidRPr="00B70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библиотека </w:t>
      </w:r>
      <w:r w:rsidRPr="00142E1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работает в тесном контакте с образовательны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 w:rsidRPr="00142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организациями.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47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 охвачены системой индивидуального и группового информирования. Выполняются разовые и </w:t>
      </w:r>
      <w:r w:rsidRPr="001A474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долгосрочные запросы, касающиеся воспитания и обучения детей с особыми образовательными потребностями.</w:t>
      </w:r>
    </w:p>
    <w:p w:rsidR="00D65B68" w:rsidRDefault="00D65B68" w:rsidP="00D65B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D65B68" w:rsidRDefault="00D65B68" w:rsidP="00D65B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515F8">
        <w:rPr>
          <w:rFonts w:ascii="Times New Roman" w:eastAsia="Calibri" w:hAnsi="Times New Roman" w:cs="Times New Roman"/>
          <w:b/>
          <w:sz w:val="28"/>
          <w:szCs w:val="24"/>
        </w:rPr>
        <w:t>Библиотечн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ый </w:t>
      </w:r>
      <w:r w:rsidRPr="000515F8">
        <w:rPr>
          <w:rFonts w:ascii="Times New Roman" w:eastAsia="Calibri" w:hAnsi="Times New Roman" w:cs="Times New Roman"/>
          <w:b/>
          <w:sz w:val="28"/>
          <w:szCs w:val="24"/>
        </w:rPr>
        <w:t>инклюзивн</w:t>
      </w:r>
      <w:r>
        <w:rPr>
          <w:rFonts w:ascii="Times New Roman" w:eastAsia="Calibri" w:hAnsi="Times New Roman" w:cs="Times New Roman"/>
          <w:b/>
          <w:sz w:val="28"/>
          <w:szCs w:val="24"/>
        </w:rPr>
        <w:t>ый</w:t>
      </w:r>
      <w:r w:rsidRPr="000515F8">
        <w:rPr>
          <w:rFonts w:ascii="Times New Roman" w:eastAsia="Calibri" w:hAnsi="Times New Roman" w:cs="Times New Roman"/>
          <w:b/>
          <w:sz w:val="28"/>
          <w:szCs w:val="24"/>
        </w:rPr>
        <w:t xml:space="preserve"> театр</w:t>
      </w:r>
    </w:p>
    <w:p w:rsidR="00D65B68" w:rsidRPr="000515F8" w:rsidRDefault="00D65B68" w:rsidP="00D65B68">
      <w:pPr>
        <w:spacing w:after="0" w:line="240" w:lineRule="auto"/>
        <w:jc w:val="both"/>
        <w:rPr>
          <w:b/>
          <w:sz w:val="24"/>
        </w:rPr>
      </w:pPr>
      <w:r w:rsidRPr="000515F8">
        <w:rPr>
          <w:rFonts w:ascii="Times New Roman" w:eastAsia="Calibri" w:hAnsi="Times New Roman" w:cs="Times New Roman"/>
          <w:b/>
          <w:sz w:val="28"/>
          <w:szCs w:val="24"/>
        </w:rPr>
        <w:t>«Серебряный театр»</w:t>
      </w:r>
    </w:p>
    <w:p w:rsidR="00D65B68" w:rsidRDefault="00D65B68" w:rsidP="00D65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B68" w:rsidRDefault="00D65B68" w:rsidP="00D65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2B4">
        <w:rPr>
          <w:rFonts w:ascii="Times New Roman" w:eastAsia="Calibri" w:hAnsi="Times New Roman" w:cs="Times New Roman"/>
          <w:sz w:val="28"/>
          <w:szCs w:val="28"/>
        </w:rPr>
        <w:t>Библиотечный инклюзивный театр</w:t>
      </w:r>
      <w:r w:rsidRPr="000515F8">
        <w:rPr>
          <w:rFonts w:ascii="Times New Roman" w:eastAsia="Calibri" w:hAnsi="Times New Roman" w:cs="Times New Roman"/>
          <w:sz w:val="28"/>
          <w:szCs w:val="28"/>
        </w:rPr>
        <w:t xml:space="preserve"> «Серебряный театр» создан в 2019 году. </w:t>
      </w:r>
      <w:r w:rsidR="00687BB3">
        <w:rPr>
          <w:rFonts w:ascii="Times New Roman" w:eastAsia="Calibri" w:hAnsi="Times New Roman" w:cs="Times New Roman"/>
          <w:sz w:val="28"/>
          <w:szCs w:val="28"/>
        </w:rPr>
        <w:t xml:space="preserve">Режиссер – Афонасенко М. П. </w:t>
      </w:r>
      <w:r w:rsidRPr="000515F8">
        <w:rPr>
          <w:rFonts w:ascii="Times New Roman" w:eastAsia="Calibri" w:hAnsi="Times New Roman" w:cs="Times New Roman"/>
          <w:sz w:val="28"/>
          <w:szCs w:val="28"/>
        </w:rPr>
        <w:t>В театре занимаются люди пенсионного возраста и люди с инвалидн</w:t>
      </w:r>
      <w:r>
        <w:rPr>
          <w:rFonts w:ascii="Times New Roman" w:eastAsia="Calibri" w:hAnsi="Times New Roman" w:cs="Times New Roman"/>
          <w:sz w:val="28"/>
          <w:szCs w:val="28"/>
        </w:rPr>
        <w:t>остью (незрячие).</w:t>
      </w:r>
      <w:r w:rsidRPr="00CF70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5B68" w:rsidRDefault="00687BB3" w:rsidP="00D65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года а</w:t>
      </w:r>
      <w:r w:rsidR="00D65B68">
        <w:rPr>
          <w:rFonts w:ascii="Times New Roman" w:eastAsia="Calibri" w:hAnsi="Times New Roman" w:cs="Times New Roman"/>
          <w:sz w:val="28"/>
          <w:szCs w:val="28"/>
        </w:rPr>
        <w:t>ртисты театра</w:t>
      </w:r>
      <w:r w:rsidR="00D65B68" w:rsidRPr="009F5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B68">
        <w:rPr>
          <w:rFonts w:ascii="Times New Roman" w:eastAsia="Calibri" w:hAnsi="Times New Roman" w:cs="Times New Roman"/>
          <w:sz w:val="28"/>
          <w:szCs w:val="28"/>
        </w:rPr>
        <w:t>выступали</w:t>
      </w:r>
      <w:r w:rsidR="00D65B68" w:rsidRPr="009F52B4">
        <w:rPr>
          <w:rFonts w:ascii="Times New Roman" w:eastAsia="Calibri" w:hAnsi="Times New Roman" w:cs="Times New Roman"/>
          <w:sz w:val="28"/>
          <w:szCs w:val="28"/>
        </w:rPr>
        <w:t xml:space="preserve"> на сценах районных Домов культуры, в муниципальных библиотеках, Национальном музее Республики Коми, социальных учреждениях города, на сцене Академического театра драмы им. Виктора Савина. В их репертуаре – спектакли по произведениям русских и коми писателей: А. Аверченко «Мой первый дебют», С. </w:t>
      </w:r>
      <w:proofErr w:type="spellStart"/>
      <w:r w:rsidR="00D65B68" w:rsidRPr="009F52B4">
        <w:rPr>
          <w:rFonts w:ascii="Times New Roman" w:eastAsia="Calibri" w:hAnsi="Times New Roman" w:cs="Times New Roman"/>
          <w:sz w:val="28"/>
          <w:szCs w:val="28"/>
        </w:rPr>
        <w:t>Писахов</w:t>
      </w:r>
      <w:proofErr w:type="spellEnd"/>
      <w:r w:rsidR="00D65B68" w:rsidRPr="009F52B4">
        <w:rPr>
          <w:rFonts w:ascii="Times New Roman" w:eastAsia="Calibri" w:hAnsi="Times New Roman" w:cs="Times New Roman"/>
          <w:sz w:val="28"/>
          <w:szCs w:val="28"/>
        </w:rPr>
        <w:t xml:space="preserve"> «Поморское узорочье», К. Жаков «</w:t>
      </w:r>
      <w:proofErr w:type="spellStart"/>
      <w:r w:rsidR="00D65B68" w:rsidRPr="009F52B4">
        <w:rPr>
          <w:rFonts w:ascii="Times New Roman" w:eastAsia="Calibri" w:hAnsi="Times New Roman" w:cs="Times New Roman"/>
          <w:sz w:val="28"/>
          <w:szCs w:val="28"/>
        </w:rPr>
        <w:t>Гулень</w:t>
      </w:r>
      <w:proofErr w:type="spellEnd"/>
      <w:r w:rsidR="00D65B68" w:rsidRPr="009F52B4">
        <w:rPr>
          <w:rFonts w:ascii="Times New Roman" w:eastAsia="Calibri" w:hAnsi="Times New Roman" w:cs="Times New Roman"/>
          <w:sz w:val="28"/>
          <w:szCs w:val="28"/>
        </w:rPr>
        <w:t xml:space="preserve"> на небе» и др.</w:t>
      </w:r>
    </w:p>
    <w:p w:rsidR="00D65B68" w:rsidRDefault="00D65B68" w:rsidP="00D65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2B4">
        <w:rPr>
          <w:rFonts w:ascii="Times New Roman" w:eastAsia="Calibri" w:hAnsi="Times New Roman" w:cs="Times New Roman"/>
          <w:sz w:val="28"/>
          <w:szCs w:val="28"/>
        </w:rPr>
        <w:t xml:space="preserve">Театр стал лауреатом III степени Всероссийского конкурса-фестиваля, посвященного </w:t>
      </w:r>
      <w:proofErr w:type="spellStart"/>
      <w:r w:rsidRPr="009F52B4">
        <w:rPr>
          <w:rFonts w:ascii="Times New Roman" w:eastAsia="Calibri" w:hAnsi="Times New Roman" w:cs="Times New Roman"/>
          <w:sz w:val="28"/>
          <w:szCs w:val="28"/>
        </w:rPr>
        <w:t>И.С.Шмелёву</w:t>
      </w:r>
      <w:proofErr w:type="spellEnd"/>
      <w:r w:rsidRPr="009F52B4">
        <w:rPr>
          <w:rFonts w:ascii="Times New Roman" w:eastAsia="Calibri" w:hAnsi="Times New Roman" w:cs="Times New Roman"/>
          <w:sz w:val="28"/>
          <w:szCs w:val="28"/>
        </w:rPr>
        <w:t>, (Волгоград) в номинации «Драматический театр»; лауреатом 1 степени в номинации «Театрально-разговорный жанр» Открытого Всероссийского заочного многожанрового фестиваля-конкурса «Новогодний калейдоскоп талантов» (Республика Крым).</w:t>
      </w:r>
    </w:p>
    <w:p w:rsidR="00D65B68" w:rsidRDefault="00D65B68" w:rsidP="00D65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0E7">
        <w:rPr>
          <w:rFonts w:ascii="Times New Roman" w:eastAsia="Calibri" w:hAnsi="Times New Roman" w:cs="Times New Roman"/>
          <w:sz w:val="28"/>
          <w:szCs w:val="28"/>
        </w:rPr>
        <w:t>За год проведено более 10 спектаклей и выступлений театра, состоялось – 59 тренингов и репетиций. Общее число посещений – 838 чел.</w:t>
      </w:r>
    </w:p>
    <w:p w:rsidR="00D65B68" w:rsidRPr="00C26E2E" w:rsidRDefault="00D65B68" w:rsidP="00D65B68">
      <w:p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57DC6" w:rsidRDefault="00D57DC6" w:rsidP="00D57DC6">
      <w:pP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О</w:t>
      </w:r>
      <w:r w:rsidRPr="00D57DC6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беспечение пользователей ресурсами в специальных доступных для слепых и слабовидящих форматах, в том числе путём воспроизведения краеведческих изданий различной тематики</w:t>
      </w:r>
    </w:p>
    <w:p w:rsidR="00D57DC6" w:rsidRDefault="00947C51" w:rsidP="00D57DC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2021 год</w:t>
      </w:r>
      <w:r w:rsidR="00AA7D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5FE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85FEF" w:rsidRPr="00685FE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оступило изданий различных форматов – 2,6 тыс. экз.</w:t>
      </w:r>
      <w:r w:rsidR="00685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A7DB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D57DC6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>ыдано документов из фондов библиотеки – 37</w:t>
      </w:r>
      <w:r w:rsid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>,8 тыс.</w:t>
      </w:r>
      <w:r w:rsidR="00D57DC6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экз.,</w:t>
      </w:r>
      <w:r w:rsid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7DC6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</w:t>
      </w:r>
      <w:r w:rsid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D57DC6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детям – 1062 экз., молодёжи – 725 экз.</w:t>
      </w:r>
      <w:r w:rsid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</w:t>
      </w:r>
      <w:r w:rsidR="00AE614C"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614C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МБА </w:t>
      </w:r>
      <w:r w:rsid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E614C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,7 тыс.</w:t>
      </w:r>
      <w:r w:rsidR="00AE614C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экз.</w:t>
      </w:r>
    </w:p>
    <w:p w:rsidR="00425458" w:rsidRDefault="00425458" w:rsidP="00D57DC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42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библиотечные пункты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</w:t>
      </w:r>
      <w:r w:rsidRPr="0042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библиотек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42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 и читателям заочного абонемента было отправлено 105 посылок с изданиями специальных форматов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E614C" w:rsidRPr="00AE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14C"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Книговыдача в БП составила 4</w:t>
      </w:r>
      <w:r w:rsidR="00AA7DB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E614C"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A7D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</w:t>
      </w:r>
      <w:r w:rsidR="00AE614C"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экз.</w:t>
      </w:r>
    </w:p>
    <w:p w:rsidR="00AE614C" w:rsidRPr="00AE614C" w:rsidRDefault="00AE614C" w:rsidP="00AE614C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2021 году увеличилось число пользователей электронной библиотеки </w:t>
      </w:r>
      <w:r w:rsidRPr="00AE614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AV</w:t>
      </w:r>
      <w:r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3715. Услугами пользовались 63 чел.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ч</w:t>
      </w:r>
      <w:r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исло обращений – 2083 ед.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кн</w:t>
      </w:r>
      <w:r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иговыдача цифровых книг составила 8097 экз.</w:t>
      </w:r>
    </w:p>
    <w:p w:rsidR="00AE614C" w:rsidRPr="00AE614C" w:rsidRDefault="00AE614C" w:rsidP="00AE614C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Надомным абонементом пользовались 22 читателя</w:t>
      </w:r>
      <w:r w:rsidR="00685FEF">
        <w:rPr>
          <w:rFonts w:ascii="Times New Roman" w:eastAsia="Times New Roman" w:hAnsi="Times New Roman" w:cs="Times New Roman"/>
          <w:sz w:val="28"/>
          <w:szCs w:val="24"/>
          <w:lang w:eastAsia="ru-RU"/>
        </w:rPr>
        <w:t>, к</w:t>
      </w:r>
      <w:r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ниговыдача </w:t>
      </w:r>
      <w:r w:rsidR="00685F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составила</w:t>
      </w:r>
      <w:r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370 экз.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</w:t>
      </w:r>
      <w:r w:rsidRPr="00AE614C">
        <w:rPr>
          <w:rFonts w:ascii="Times New Roman" w:eastAsia="Times New Roman" w:hAnsi="Times New Roman" w:cs="Times New Roman"/>
          <w:sz w:val="28"/>
          <w:szCs w:val="24"/>
          <w:lang w:eastAsia="ru-RU"/>
        </w:rPr>
        <w:t>ыездов (выходов) на дом – 46 ед.</w:t>
      </w:r>
    </w:p>
    <w:p w:rsidR="00D57DC6" w:rsidRPr="00D57DC6" w:rsidRDefault="00947C51" w:rsidP="00D57DC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D57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МБА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="00D57DC6" w:rsidRPr="00D57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ля незрячих школьников, обучающихся в </w:t>
      </w:r>
      <w:r w:rsidR="00FE59BF" w:rsidRPr="00FE59B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инклюзивны</w:t>
      </w:r>
      <w:r w:rsidR="00FE59B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х</w:t>
      </w:r>
      <w:r w:rsidR="00FE59BF" w:rsidRPr="00FE59B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класс</w:t>
      </w:r>
      <w:r w:rsidR="00FE59B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ах</w:t>
      </w:r>
      <w:r w:rsidR="00FE59BF" w:rsidRPr="00D57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57DC6" w:rsidRPr="00D57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общеобразовательных школ</w:t>
      </w:r>
      <w:r w:rsidR="00FE59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D57DC6" w:rsidRPr="00D57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заказаны учебники на 2021/2022 учебный</w:t>
      </w:r>
      <w:r w:rsidR="00D57DC6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из специальных библиотек для слепых Москвы, Санкт-Петербурга, Ярославля </w:t>
      </w:r>
      <w:r w:rsidR="00FE59BF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количестве</w:t>
      </w:r>
      <w:r w:rsidR="00D57DC6" w:rsidRPr="00D57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71 </w:t>
      </w:r>
      <w:proofErr w:type="spellStart"/>
      <w:r w:rsidR="00D57DC6" w:rsidRPr="00D57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брайлевский</w:t>
      </w:r>
      <w:proofErr w:type="spellEnd"/>
      <w:r w:rsidR="00D57DC6" w:rsidRPr="00D57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57DC6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том.</w:t>
      </w:r>
      <w:r w:rsidR="00D57DC6" w:rsidRPr="00D57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57DC6" w:rsidRPr="00D57DC6" w:rsidRDefault="00D57DC6" w:rsidP="00D57DC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57DC6">
        <w:rPr>
          <w:rFonts w:ascii="Times New Roman" w:hAnsi="Times New Roman" w:cs="Times New Roman"/>
          <w:bCs/>
          <w:sz w:val="28"/>
          <w:szCs w:val="28"/>
        </w:rPr>
        <w:t>зда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 w:rsidRPr="00D57DC6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57DC6">
        <w:rPr>
          <w:rFonts w:ascii="Times New Roman" w:hAnsi="Times New Roman" w:cs="Times New Roman"/>
          <w:bCs/>
          <w:sz w:val="28"/>
          <w:szCs w:val="28"/>
        </w:rPr>
        <w:t xml:space="preserve"> наименований </w:t>
      </w:r>
      <w:r>
        <w:rPr>
          <w:rFonts w:ascii="Times New Roman" w:hAnsi="Times New Roman" w:cs="Times New Roman"/>
          <w:bCs/>
          <w:sz w:val="28"/>
          <w:szCs w:val="28"/>
        </w:rPr>
        <w:t>изданий</w:t>
      </w:r>
      <w:r w:rsidRPr="00D57DC6">
        <w:rPr>
          <w:rFonts w:ascii="Times New Roman" w:hAnsi="Times New Roman" w:cs="Times New Roman"/>
          <w:bCs/>
          <w:sz w:val="28"/>
          <w:szCs w:val="28"/>
        </w:rPr>
        <w:t xml:space="preserve"> на различных носителях информации тиражом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23 экз. </w:t>
      </w:r>
      <w:r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Репродуцировано в рельефно-точечный шрифт 1849 страниц из 28 источников.</w:t>
      </w:r>
    </w:p>
    <w:p w:rsidR="00D57DC6" w:rsidRDefault="00D57DC6" w:rsidP="00D57DC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запросу Избирательной Комисси</w:t>
      </w:r>
      <w:r w:rsidR="00121D7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 Коми для предоставления незрячим возможности </w:t>
      </w:r>
      <w:r w:rsidR="00121D74"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самостоятельно </w:t>
      </w:r>
      <w:r w:rsidRPr="00D57D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проголосовать с помощью индивидуальных трафаретов было изготовлено 74 экз. бюллетеней шрифтом Брайля.</w:t>
      </w:r>
    </w:p>
    <w:p w:rsidR="004C4947" w:rsidRPr="00D57DC6" w:rsidRDefault="004C4947" w:rsidP="00EF38DA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C4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ктивизировалась деятельность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библиотеки и </w:t>
      </w:r>
      <w:r w:rsidRPr="004C494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Интернет</w:t>
      </w:r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>. Всего в течение года</w:t>
      </w:r>
      <w:r w:rsidR="00EF38DA" w:rsidRP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размещено </w:t>
      </w:r>
      <w:r w:rsidR="00EF38DA" w:rsidRP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анонс</w:t>
      </w:r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EF38DA" w:rsidRP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мероприятий, новост</w:t>
      </w:r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EF38DA" w:rsidRP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замет</w:t>
      </w:r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F38DA" w:rsidRP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репортажей: на портале </w:t>
      </w:r>
      <w:r w:rsidR="00EF38D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PRO</w:t>
      </w:r>
      <w:proofErr w:type="spellStart"/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Культура.РФ</w:t>
      </w:r>
      <w:proofErr w:type="spellEnd"/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17 публикаций, на официальном сайте и в группе </w:t>
      </w:r>
      <w:proofErr w:type="spellStart"/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>ВКонтакте</w:t>
      </w:r>
      <w:proofErr w:type="spellEnd"/>
      <w:r w:rsidR="00EF3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библиотеки – 187 публикаций, других сайтах и порталах – </w:t>
      </w:r>
      <w:r w:rsidR="00AD4DE3">
        <w:rPr>
          <w:rFonts w:ascii="Times New Roman" w:eastAsia="Times New Roman" w:hAnsi="Times New Roman" w:cs="Times New Roman"/>
          <w:sz w:val="28"/>
          <w:szCs w:val="24"/>
          <w:lang w:eastAsia="ru-RU"/>
        </w:rPr>
        <w:t>111 публикаций.</w:t>
      </w:r>
    </w:p>
    <w:p w:rsidR="00D57DC6" w:rsidRDefault="00D57DC6" w:rsidP="00D57DC6">
      <w:pP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</w:p>
    <w:p w:rsidR="00B63D46" w:rsidRDefault="00146747" w:rsidP="00D57DC6">
      <w:pP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И</w:t>
      </w:r>
      <w:r w:rsidRPr="0014674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спользование адаптивных технических средств и компьютерных технологий, консультирование </w:t>
      </w:r>
    </w:p>
    <w:p w:rsidR="00425458" w:rsidRPr="00425458" w:rsidRDefault="00425458" w:rsidP="004254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458">
        <w:rPr>
          <w:rFonts w:ascii="Times New Roman" w:hAnsi="Times New Roman" w:cs="Times New Roman"/>
          <w:bCs/>
          <w:sz w:val="28"/>
          <w:szCs w:val="28"/>
        </w:rPr>
        <w:t xml:space="preserve">В библиотеке оборудованы 2 АРМа, оснащенные </w:t>
      </w:r>
      <w:proofErr w:type="spellStart"/>
      <w:r w:rsidRPr="00425458">
        <w:rPr>
          <w:rFonts w:ascii="Times New Roman" w:hAnsi="Times New Roman" w:cs="Times New Roman"/>
          <w:bCs/>
          <w:sz w:val="28"/>
          <w:szCs w:val="28"/>
        </w:rPr>
        <w:t>Брайлевским</w:t>
      </w:r>
      <w:proofErr w:type="spellEnd"/>
      <w:r w:rsidRPr="00425458">
        <w:rPr>
          <w:rFonts w:ascii="Times New Roman" w:hAnsi="Times New Roman" w:cs="Times New Roman"/>
          <w:bCs/>
          <w:sz w:val="28"/>
          <w:szCs w:val="28"/>
        </w:rPr>
        <w:t xml:space="preserve"> дисплеем </w:t>
      </w:r>
      <w:proofErr w:type="spellStart"/>
      <w:r w:rsidRPr="00425458">
        <w:rPr>
          <w:rFonts w:ascii="Times New Roman" w:hAnsi="Times New Roman" w:cs="Times New Roman"/>
          <w:bCs/>
          <w:sz w:val="28"/>
          <w:szCs w:val="28"/>
        </w:rPr>
        <w:t>Focus</w:t>
      </w:r>
      <w:proofErr w:type="spellEnd"/>
      <w:r w:rsidRPr="004254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25458">
        <w:rPr>
          <w:rFonts w:ascii="Times New Roman" w:hAnsi="Times New Roman" w:cs="Times New Roman"/>
          <w:bCs/>
          <w:iCs/>
          <w:sz w:val="28"/>
          <w:szCs w:val="28"/>
        </w:rPr>
        <w:t>программами экранного доступа</w:t>
      </w:r>
      <w:r w:rsidRPr="004254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458">
        <w:rPr>
          <w:rFonts w:ascii="Times New Roman" w:hAnsi="Times New Roman" w:cs="Times New Roman"/>
          <w:bCs/>
          <w:sz w:val="28"/>
          <w:szCs w:val="28"/>
        </w:rPr>
        <w:t>Jaws</w:t>
      </w:r>
      <w:proofErr w:type="spellEnd"/>
      <w:r w:rsidRPr="004254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458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Pr="004254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458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425458">
        <w:rPr>
          <w:rFonts w:ascii="Times New Roman" w:hAnsi="Times New Roman" w:cs="Times New Roman"/>
          <w:bCs/>
          <w:sz w:val="28"/>
          <w:szCs w:val="28"/>
        </w:rPr>
        <w:t xml:space="preserve"> на основе синтеза речи, </w:t>
      </w:r>
      <w:proofErr w:type="spellStart"/>
      <w:r w:rsidRPr="00425458">
        <w:rPr>
          <w:rFonts w:ascii="Times New Roman" w:hAnsi="Times New Roman" w:cs="Times New Roman"/>
          <w:bCs/>
          <w:sz w:val="28"/>
          <w:szCs w:val="28"/>
        </w:rPr>
        <w:t>Брайлевским</w:t>
      </w:r>
      <w:proofErr w:type="spellEnd"/>
      <w:r w:rsidRPr="00425458">
        <w:rPr>
          <w:rFonts w:ascii="Times New Roman" w:hAnsi="Times New Roman" w:cs="Times New Roman"/>
          <w:bCs/>
          <w:sz w:val="28"/>
          <w:szCs w:val="28"/>
        </w:rPr>
        <w:t xml:space="preserve"> принтером «Индекс-Эверест», устройством для печати тактильной графики.</w:t>
      </w:r>
    </w:p>
    <w:p w:rsidR="00146747" w:rsidRDefault="00425458" w:rsidP="004254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458">
        <w:rPr>
          <w:rFonts w:ascii="Times New Roman" w:hAnsi="Times New Roman" w:cs="Times New Roman"/>
          <w:bCs/>
          <w:sz w:val="28"/>
          <w:szCs w:val="28"/>
        </w:rPr>
        <w:t>К услугам незрячих пользователей</w:t>
      </w:r>
      <w:r w:rsidR="00C2621C">
        <w:rPr>
          <w:rFonts w:ascii="Times New Roman" w:hAnsi="Times New Roman" w:cs="Times New Roman"/>
          <w:bCs/>
          <w:sz w:val="28"/>
          <w:szCs w:val="28"/>
        </w:rPr>
        <w:t xml:space="preserve"> в стенах библиотеки предоставляются</w:t>
      </w:r>
      <w:r w:rsidRPr="00425458">
        <w:rPr>
          <w:rFonts w:ascii="Times New Roman" w:hAnsi="Times New Roman" w:cs="Times New Roman"/>
          <w:bCs/>
          <w:sz w:val="28"/>
          <w:szCs w:val="28"/>
        </w:rPr>
        <w:t xml:space="preserve">: сканирующая читающая машина </w:t>
      </w:r>
      <w:r w:rsidR="00C2621C">
        <w:rPr>
          <w:rFonts w:ascii="Times New Roman" w:hAnsi="Times New Roman" w:cs="Times New Roman"/>
          <w:bCs/>
          <w:sz w:val="28"/>
          <w:szCs w:val="28"/>
        </w:rPr>
        <w:t>«</w:t>
      </w:r>
      <w:r w:rsidRPr="00425458">
        <w:rPr>
          <w:rFonts w:ascii="Times New Roman" w:hAnsi="Times New Roman" w:cs="Times New Roman"/>
          <w:bCs/>
          <w:sz w:val="28"/>
          <w:szCs w:val="28"/>
          <w:lang w:val="en-US"/>
        </w:rPr>
        <w:t>SARA</w:t>
      </w:r>
      <w:r w:rsidR="00C2621C">
        <w:rPr>
          <w:rFonts w:ascii="Times New Roman" w:hAnsi="Times New Roman" w:cs="Times New Roman"/>
          <w:bCs/>
          <w:sz w:val="28"/>
          <w:szCs w:val="28"/>
        </w:rPr>
        <w:t>»</w:t>
      </w:r>
      <w:r w:rsidRPr="00425458">
        <w:rPr>
          <w:rFonts w:ascii="Times New Roman" w:hAnsi="Times New Roman" w:cs="Times New Roman"/>
          <w:bCs/>
          <w:sz w:val="28"/>
          <w:szCs w:val="28"/>
        </w:rPr>
        <w:t xml:space="preserve">, многофункциональное сенсорное устройство, увеличивающее устройство, </w:t>
      </w:r>
      <w:proofErr w:type="spellStart"/>
      <w:r w:rsidRPr="00425458">
        <w:rPr>
          <w:rFonts w:ascii="Times New Roman" w:hAnsi="Times New Roman" w:cs="Times New Roman"/>
          <w:bCs/>
          <w:sz w:val="28"/>
          <w:szCs w:val="28"/>
        </w:rPr>
        <w:t>тифлофлэш</w:t>
      </w:r>
      <w:proofErr w:type="spellEnd"/>
      <w:r w:rsidRPr="00425458">
        <w:rPr>
          <w:rFonts w:ascii="Times New Roman" w:hAnsi="Times New Roman" w:cs="Times New Roman"/>
          <w:bCs/>
          <w:sz w:val="28"/>
          <w:szCs w:val="28"/>
        </w:rPr>
        <w:t>-плееры.</w:t>
      </w:r>
    </w:p>
    <w:p w:rsidR="00D11A7F" w:rsidRPr="00CE009F" w:rsidRDefault="00CE009F" w:rsidP="00D11A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CE009F">
        <w:rPr>
          <w:rFonts w:ascii="Times New Roman" w:hAnsi="Times New Roman" w:cs="Times New Roman"/>
          <w:bCs/>
          <w:sz w:val="28"/>
          <w:szCs w:val="28"/>
        </w:rPr>
        <w:t>В течение года в Цикле «Лаборатория доступности»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09F">
        <w:rPr>
          <w:rFonts w:ascii="Times New Roman" w:hAnsi="Times New Roman" w:cs="Times New Roman"/>
          <w:bCs/>
          <w:sz w:val="28"/>
          <w:szCs w:val="28"/>
        </w:rPr>
        <w:t xml:space="preserve">читатели получали информацию о новинках в области развития </w:t>
      </w:r>
      <w:proofErr w:type="spellStart"/>
      <w:r w:rsidRPr="00CE009F">
        <w:rPr>
          <w:rFonts w:ascii="Times New Roman" w:hAnsi="Times New Roman" w:cs="Times New Roman"/>
          <w:bCs/>
          <w:sz w:val="28"/>
          <w:szCs w:val="28"/>
        </w:rPr>
        <w:t>тифлотехнических</w:t>
      </w:r>
      <w:proofErr w:type="spellEnd"/>
      <w:r w:rsidRPr="00CE009F">
        <w:rPr>
          <w:rFonts w:ascii="Times New Roman" w:hAnsi="Times New Roman" w:cs="Times New Roman"/>
          <w:bCs/>
          <w:sz w:val="28"/>
          <w:szCs w:val="28"/>
        </w:rPr>
        <w:t xml:space="preserve"> средств, мобильной техники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ориентировке с помощью трости, </w:t>
      </w:r>
      <w:r w:rsidRPr="00CE009F">
        <w:rPr>
          <w:rFonts w:ascii="Times New Roman" w:hAnsi="Times New Roman" w:cs="Times New Roman"/>
          <w:bCs/>
          <w:sz w:val="28"/>
          <w:szCs w:val="28"/>
        </w:rPr>
        <w:t>о навигационной программе для незрячих «Навигаци</w:t>
      </w:r>
      <w:r>
        <w:rPr>
          <w:rFonts w:ascii="Times New Roman" w:hAnsi="Times New Roman" w:cs="Times New Roman"/>
          <w:bCs/>
          <w:sz w:val="28"/>
          <w:szCs w:val="28"/>
        </w:rPr>
        <w:t>онное приложение для незрячих».</w:t>
      </w:r>
      <w:r w:rsidR="00D11A7F" w:rsidRPr="00D11A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1A7F" w:rsidRPr="00CE0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Всего </w:t>
      </w:r>
      <w:r w:rsidR="00E5537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11A7F" w:rsidRPr="00CE009F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устно и по телефону</w:t>
      </w:r>
      <w:r w:rsidR="00E5537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11A7F" w:rsidRPr="00CE0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проведено 324 консультации</w:t>
      </w:r>
      <w:r w:rsidR="00D11A7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211F6" w:rsidRDefault="002211F6" w:rsidP="00CE00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группе библиотеки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размещен пост о </w:t>
      </w:r>
      <w:r w:rsidRPr="002211F6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2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211F6">
        <w:rPr>
          <w:rFonts w:ascii="Times New Roman" w:hAnsi="Times New Roman" w:cs="Times New Roman"/>
          <w:bCs/>
          <w:sz w:val="28"/>
          <w:szCs w:val="28"/>
        </w:rPr>
        <w:t>Слушай, чтобы видеть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211F6">
        <w:rPr>
          <w:rFonts w:ascii="Times New Roman" w:hAnsi="Times New Roman" w:cs="Times New Roman"/>
          <w:bCs/>
          <w:sz w:val="28"/>
          <w:szCs w:val="28"/>
        </w:rPr>
        <w:t>. Это серия информационно-образовательных аудиоматериалов, предназначенных для незрячих и слабовидящих людей, которые рассказывают об использовании смартфонов и компьютеров для улучшения качества жизни людей с проблемами зрения, повышения их самостоятельности.</w:t>
      </w:r>
    </w:p>
    <w:p w:rsidR="00D11A7F" w:rsidRDefault="00D11A7F" w:rsidP="00CE00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A7F">
        <w:rPr>
          <w:rFonts w:ascii="Times New Roman" w:hAnsi="Times New Roman" w:cs="Times New Roman"/>
          <w:bCs/>
          <w:sz w:val="28"/>
          <w:szCs w:val="28"/>
        </w:rPr>
        <w:t xml:space="preserve">По проекту Коми РО ВОС «Доступная среда» (грант Главы Республики Коми, предоставлен Министерством экономического развития и промышленности Республики Коми) в библиотеке установлена система </w:t>
      </w:r>
      <w:proofErr w:type="spellStart"/>
      <w:r w:rsidRPr="00D11A7F">
        <w:rPr>
          <w:rFonts w:ascii="Times New Roman" w:hAnsi="Times New Roman" w:cs="Times New Roman"/>
          <w:bCs/>
          <w:sz w:val="28"/>
          <w:szCs w:val="28"/>
        </w:rPr>
        <w:t>радиоинформирования</w:t>
      </w:r>
      <w:proofErr w:type="spellEnd"/>
      <w:r w:rsidRPr="00D11A7F">
        <w:rPr>
          <w:rFonts w:ascii="Times New Roman" w:hAnsi="Times New Roman" w:cs="Times New Roman"/>
          <w:bCs/>
          <w:sz w:val="28"/>
          <w:szCs w:val="28"/>
        </w:rPr>
        <w:t xml:space="preserve"> и звукового ориентирования «Говорящий город». С ее помощью посетитель может самостоятельно идентифицировать здание библиотеки, понять, какие есть препятствия перед входом и как безопасно подойти к нему.</w:t>
      </w:r>
    </w:p>
    <w:p w:rsidR="00CE009F" w:rsidRPr="00CE009F" w:rsidRDefault="00CE009F" w:rsidP="004254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0AE" w:rsidRPr="001830AE" w:rsidRDefault="001830AE" w:rsidP="001830A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30AE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</w:p>
    <w:p w:rsidR="001830AE" w:rsidRPr="001830AE" w:rsidRDefault="001830AE" w:rsidP="001830A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2012" w:rsidRPr="00612012" w:rsidRDefault="001830AE" w:rsidP="006120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0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30AE">
        <w:rPr>
          <w:rFonts w:ascii="Times New Roman" w:hAnsi="Times New Roman" w:cs="Times New Roman"/>
          <w:sz w:val="28"/>
          <w:szCs w:val="28"/>
        </w:rPr>
        <w:t>В</w:t>
      </w:r>
      <w:r w:rsidRPr="00183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0AE">
        <w:rPr>
          <w:rFonts w:ascii="Times New Roman" w:hAnsi="Times New Roman" w:cs="Times New Roman"/>
          <w:sz w:val="28"/>
          <w:szCs w:val="28"/>
        </w:rPr>
        <w:t>рамках Программы «Непрерывное образование библиотечных работников Республики Коми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20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0AE">
        <w:rPr>
          <w:rFonts w:ascii="Times New Roman" w:hAnsi="Times New Roman" w:cs="Times New Roman"/>
          <w:sz w:val="28"/>
          <w:szCs w:val="28"/>
        </w:rPr>
        <w:t xml:space="preserve">г.» с целью оказания практической и методической помощи библиотекам республики было </w:t>
      </w:r>
      <w:r w:rsidR="00272B7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12012" w:rsidRPr="00612012">
        <w:rPr>
          <w:rFonts w:ascii="Times New Roman" w:hAnsi="Times New Roman" w:cs="Times New Roman"/>
          <w:sz w:val="28"/>
          <w:szCs w:val="28"/>
        </w:rPr>
        <w:t xml:space="preserve">12 обучающих мероприятий, в том числе: 3 выездных, 6 стационарных, 3 дистанционных. </w:t>
      </w:r>
    </w:p>
    <w:p w:rsidR="001830AE" w:rsidRPr="001830AE" w:rsidRDefault="00612012" w:rsidP="006120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012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Количественный охват – 172 чел. </w:t>
      </w: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612012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2012">
        <w:rPr>
          <w:rFonts w:ascii="Times New Roman" w:hAnsi="Times New Roman" w:cs="Times New Roman"/>
          <w:sz w:val="28"/>
          <w:szCs w:val="28"/>
        </w:rPr>
        <w:t xml:space="preserve"> культуры, в том числе: студенты СГУ им. Питирима Сорокина – 12 чел., студенты Республиканского колледжа культуры им. В. </w:t>
      </w:r>
      <w:proofErr w:type="spellStart"/>
      <w:r w:rsidRPr="00612012">
        <w:rPr>
          <w:rFonts w:ascii="Times New Roman" w:hAnsi="Times New Roman" w:cs="Times New Roman"/>
          <w:sz w:val="28"/>
          <w:szCs w:val="28"/>
        </w:rPr>
        <w:t>Чисталёва</w:t>
      </w:r>
      <w:proofErr w:type="spellEnd"/>
      <w:r w:rsidRPr="00612012">
        <w:rPr>
          <w:rFonts w:ascii="Times New Roman" w:hAnsi="Times New Roman" w:cs="Times New Roman"/>
          <w:sz w:val="28"/>
          <w:szCs w:val="28"/>
        </w:rPr>
        <w:t xml:space="preserve"> – 14 чел., кафедра </w:t>
      </w:r>
      <w:proofErr w:type="spellStart"/>
      <w:r w:rsidRPr="00612012">
        <w:rPr>
          <w:rFonts w:ascii="Times New Roman" w:hAnsi="Times New Roman" w:cs="Times New Roman"/>
          <w:sz w:val="28"/>
          <w:szCs w:val="28"/>
        </w:rPr>
        <w:t>ЦНТи</w:t>
      </w:r>
      <w:proofErr w:type="spellEnd"/>
      <w:r w:rsidRPr="00612012">
        <w:rPr>
          <w:rFonts w:ascii="Times New Roman" w:hAnsi="Times New Roman" w:cs="Times New Roman"/>
          <w:sz w:val="28"/>
          <w:szCs w:val="28"/>
        </w:rPr>
        <w:t xml:space="preserve"> ПК – 20 чел.</w:t>
      </w:r>
      <w:r w:rsidR="001830AE" w:rsidRPr="00183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0AE" w:rsidRDefault="001830AE" w:rsidP="00183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0AE">
        <w:rPr>
          <w:rFonts w:ascii="Times New Roman" w:hAnsi="Times New Roman" w:cs="Times New Roman"/>
          <w:sz w:val="28"/>
          <w:szCs w:val="28"/>
        </w:rPr>
        <w:t xml:space="preserve">Профессиональный рост библиотечных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1830AE">
        <w:rPr>
          <w:rFonts w:ascii="Times New Roman" w:hAnsi="Times New Roman" w:cs="Times New Roman"/>
          <w:sz w:val="28"/>
          <w:szCs w:val="28"/>
        </w:rPr>
        <w:t xml:space="preserve"> республики по обслуживанию читателей с ОВЗ осуществлялся в рамках следующих мероприятий: семинаров, </w:t>
      </w:r>
      <w:proofErr w:type="spellStart"/>
      <w:r w:rsidRPr="001830A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830AE">
        <w:rPr>
          <w:rFonts w:ascii="Times New Roman" w:hAnsi="Times New Roman" w:cs="Times New Roman"/>
          <w:sz w:val="28"/>
          <w:szCs w:val="28"/>
        </w:rPr>
        <w:t xml:space="preserve">, учебных программ, </w:t>
      </w:r>
      <w:proofErr w:type="spellStart"/>
      <w:r w:rsidRPr="001830AE">
        <w:rPr>
          <w:rFonts w:ascii="Times New Roman" w:hAnsi="Times New Roman" w:cs="Times New Roman"/>
          <w:sz w:val="28"/>
          <w:szCs w:val="28"/>
        </w:rPr>
        <w:t>тифлосессий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консультаций</w:t>
      </w:r>
      <w:r w:rsidRPr="001830A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B4EE2" w:rsidRDefault="001830AE" w:rsidP="003B4E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30AE">
        <w:rPr>
          <w:rFonts w:ascii="Times New Roman" w:hAnsi="Times New Roman" w:cs="Times New Roman"/>
          <w:bCs/>
          <w:iCs/>
          <w:sz w:val="28"/>
          <w:szCs w:val="28"/>
        </w:rPr>
        <w:t>Наиболее значимым</w:t>
      </w:r>
      <w:r w:rsidR="00A26D8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830AE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</w:t>
      </w:r>
      <w:r w:rsidR="00A26D81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1830AE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A26D8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830AE">
        <w:rPr>
          <w:rFonts w:ascii="Times New Roman" w:hAnsi="Times New Roman" w:cs="Times New Roman"/>
          <w:bCs/>
          <w:iCs/>
          <w:sz w:val="28"/>
          <w:szCs w:val="28"/>
        </w:rPr>
        <w:t xml:space="preserve"> года стал</w:t>
      </w:r>
      <w:r w:rsidR="00A26D81">
        <w:rPr>
          <w:rFonts w:ascii="Times New Roman" w:hAnsi="Times New Roman" w:cs="Times New Roman"/>
          <w:bCs/>
          <w:iCs/>
          <w:sz w:val="28"/>
          <w:szCs w:val="28"/>
        </w:rPr>
        <w:t>и:</w:t>
      </w:r>
    </w:p>
    <w:p w:rsidR="003B4EE2" w:rsidRPr="003B4EE2" w:rsidRDefault="003B4EE2" w:rsidP="003B4EE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3B4EE2">
        <w:rPr>
          <w:rFonts w:ascii="Times New Roman" w:eastAsia="Calibri" w:hAnsi="Times New Roman" w:cs="Times New Roman"/>
          <w:sz w:val="28"/>
          <w:szCs w:val="24"/>
        </w:rPr>
        <w:t xml:space="preserve">Инструктивный семинар «Создание инклюзивной среды в учреждениях культуры Республики Коми». Специалистам Национального музея Республики Коми </w:t>
      </w:r>
      <w:r w:rsidRPr="003B4EE2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на примере экспонатов передвижной тактильной выставки «Зримый Петербург» </w:t>
      </w:r>
      <w:r w:rsidRPr="003B4EE2">
        <w:rPr>
          <w:rFonts w:ascii="Times New Roman" w:eastAsia="Calibri" w:hAnsi="Times New Roman" w:cs="Times New Roman"/>
          <w:sz w:val="28"/>
          <w:szCs w:val="24"/>
        </w:rPr>
        <w:t>были даны консультации</w:t>
      </w:r>
      <w:r w:rsidRPr="003B4EE2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по восприятию незрячими памятников архитектуры и предметов искусства, представлены адаптивные технологии в помощь незрячим, проведен обзор методической литературы «Использование интерактивных методик в работе музеев России с людьми с ОВЗ» и представлены издания специальных форматов, изготовленные библиотекой.</w:t>
      </w:r>
    </w:p>
    <w:p w:rsidR="001626B3" w:rsidRDefault="003B4EE2" w:rsidP="00427C2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4EE2">
        <w:rPr>
          <w:rFonts w:ascii="Times New Roman" w:hAnsi="Times New Roman" w:cs="Times New Roman"/>
          <w:bCs/>
          <w:iCs/>
          <w:sz w:val="28"/>
          <w:szCs w:val="28"/>
        </w:rPr>
        <w:t>Межрегиональный онлайн-семинар «Социокультурная реабилитация людей с ОВЗ»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B4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Участники семинара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: специалисты 3 республиканских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4 специальных библиотек России, 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 xml:space="preserve">а также 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>коллективы из 11 муниципальных библиотек Республики Коми.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2D1A">
        <w:rPr>
          <w:rFonts w:ascii="Times New Roman" w:hAnsi="Times New Roman" w:cs="Times New Roman"/>
          <w:bCs/>
          <w:iCs/>
          <w:sz w:val="28"/>
          <w:szCs w:val="28"/>
        </w:rPr>
        <w:t xml:space="preserve">Прозвучали доклады специалистов из специальных библиотек России: </w:t>
      </w:r>
      <w:r w:rsidR="007F2D1A" w:rsidRPr="007F2D1A">
        <w:rPr>
          <w:rFonts w:ascii="Times New Roman" w:hAnsi="Times New Roman" w:cs="Times New Roman"/>
          <w:bCs/>
          <w:iCs/>
          <w:sz w:val="28"/>
          <w:szCs w:val="28"/>
        </w:rPr>
        <w:t>Санкт-Петербурга, Курска, Архангельска и</w:t>
      </w:r>
      <w:r w:rsidR="007F2D1A">
        <w:rPr>
          <w:rFonts w:ascii="Times New Roman" w:hAnsi="Times New Roman" w:cs="Times New Roman"/>
          <w:bCs/>
          <w:iCs/>
          <w:sz w:val="28"/>
          <w:szCs w:val="28"/>
        </w:rPr>
        <w:t xml:space="preserve"> СБС РК им. Луи Брайля. Своим опытом работы с людьми с ОВЗ поделились специалисты библиотек республики: НДБ РК им. </w:t>
      </w:r>
      <w:proofErr w:type="spellStart"/>
      <w:r w:rsidR="007F2D1A">
        <w:rPr>
          <w:rFonts w:ascii="Times New Roman" w:hAnsi="Times New Roman" w:cs="Times New Roman"/>
          <w:bCs/>
          <w:iCs/>
          <w:sz w:val="28"/>
          <w:szCs w:val="28"/>
        </w:rPr>
        <w:t>С.Я.Маршака</w:t>
      </w:r>
      <w:proofErr w:type="spellEnd"/>
      <w:r w:rsidR="007F2D1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7F2D1A">
        <w:rPr>
          <w:rFonts w:ascii="Times New Roman" w:hAnsi="Times New Roman" w:cs="Times New Roman"/>
          <w:bCs/>
          <w:iCs/>
          <w:sz w:val="28"/>
          <w:szCs w:val="28"/>
        </w:rPr>
        <w:t>Сосногорской</w:t>
      </w:r>
      <w:proofErr w:type="spellEnd"/>
      <w:r w:rsidR="007F2D1A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7F2D1A">
        <w:rPr>
          <w:rFonts w:ascii="Times New Roman" w:hAnsi="Times New Roman" w:cs="Times New Roman"/>
          <w:bCs/>
          <w:iCs/>
          <w:sz w:val="28"/>
          <w:szCs w:val="28"/>
        </w:rPr>
        <w:t>Сыктывдинской</w:t>
      </w:r>
      <w:proofErr w:type="spellEnd"/>
      <w:r w:rsidR="007F2D1A">
        <w:rPr>
          <w:rFonts w:ascii="Times New Roman" w:hAnsi="Times New Roman" w:cs="Times New Roman"/>
          <w:bCs/>
          <w:iCs/>
          <w:sz w:val="28"/>
          <w:szCs w:val="28"/>
        </w:rPr>
        <w:t xml:space="preserve"> МЦБС. 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Круг рассматриваемых вопросов: 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>Формирование библиотечного инклюзивного пространства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F2D1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>Особенности работы с детьми с ОВЗ в библиотеке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F2D1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>Возможности взаимодействия с инвалидами различных категорий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F2D1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>Социокультурная адаптация лиц с ОВЗ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F2D1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>Системный подход к организации библиотечного обслуживания детей с ОВЗ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F2D1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«С</w:t>
      </w:r>
      <w:r w:rsidR="00C00A54">
        <w:rPr>
          <w:rFonts w:ascii="Times New Roman" w:hAnsi="Times New Roman" w:cs="Times New Roman"/>
          <w:bCs/>
          <w:iCs/>
          <w:sz w:val="28"/>
          <w:szCs w:val="28"/>
        </w:rPr>
        <w:t>пецифика обслуживания ч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>итател</w:t>
      </w:r>
      <w:r w:rsidR="00C00A54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 с расстройствами аутистического спектра</w:t>
      </w:r>
      <w:r w:rsidR="00272B7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bCs/>
          <w:iCs/>
          <w:sz w:val="28"/>
          <w:szCs w:val="28"/>
        </w:rPr>
        <w:t>В рамках семинара прошли к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>онсультации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обсуждения</w:t>
      </w:r>
      <w:r w:rsidRPr="003B4EE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27C28" w:rsidRPr="00272B7E" w:rsidRDefault="00427C28" w:rsidP="00427C2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2B7E">
        <w:rPr>
          <w:rFonts w:ascii="Times New Roman" w:eastAsia="Calibri" w:hAnsi="Times New Roman" w:cs="Times New Roman"/>
          <w:sz w:val="28"/>
          <w:szCs w:val="24"/>
        </w:rPr>
        <w:t>Обзор «Библиотечное обслуживание людей с ограниченными возможностями здоровья в библиотеках Республики Коми» вошел в сборник «Доклад о деятельности муниципальных общедоступных библиотек Республики Коми в 2020 году», изданный НБ РК.</w:t>
      </w:r>
    </w:p>
    <w:p w:rsidR="008F4411" w:rsidRPr="00523973" w:rsidRDefault="008F4411" w:rsidP="00427C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28"/>
        </w:rPr>
      </w:pPr>
    </w:p>
    <w:p w:rsidR="00945BCB" w:rsidRDefault="00945BCB" w:rsidP="00945B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Проектно-программная деятельность</w:t>
      </w:r>
    </w:p>
    <w:p w:rsidR="0094411B" w:rsidRDefault="0094411B" w:rsidP="00945B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411B" w:rsidRDefault="00B266A4" w:rsidP="009441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2021 году СБС РК им. Луи Брайля реализовала</w:t>
      </w:r>
      <w:r w:rsidR="00817C74" w:rsidRPr="00817C74">
        <w:rPr>
          <w:rFonts w:ascii="Times New Roman" w:hAnsi="Times New Roman" w:cs="Times New Roman"/>
          <w:bCs/>
          <w:sz w:val="28"/>
          <w:szCs w:val="28"/>
        </w:rPr>
        <w:t xml:space="preserve"> 2 инклюзивных проекта, поддержанных </w:t>
      </w:r>
      <w:r w:rsidR="0094411B">
        <w:rPr>
          <w:rFonts w:ascii="Times New Roman" w:hAnsi="Times New Roman" w:cs="Times New Roman"/>
          <w:bCs/>
          <w:sz w:val="28"/>
          <w:szCs w:val="28"/>
        </w:rPr>
        <w:t>г</w:t>
      </w:r>
      <w:r w:rsidR="00817C74" w:rsidRPr="00817C74">
        <w:rPr>
          <w:rFonts w:ascii="Times New Roman" w:hAnsi="Times New Roman" w:cs="Times New Roman"/>
          <w:bCs/>
          <w:sz w:val="28"/>
          <w:szCs w:val="28"/>
        </w:rPr>
        <w:t>рантом Главы Республики Коми и ООГО «Российский фонд культуры».</w:t>
      </w:r>
    </w:p>
    <w:p w:rsidR="0094411B" w:rsidRDefault="0094411B" w:rsidP="009441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BFC">
        <w:rPr>
          <w:rFonts w:ascii="Times New Roman" w:hAnsi="Times New Roman" w:cs="Times New Roman"/>
          <w:b/>
          <w:bCs/>
          <w:sz w:val="28"/>
          <w:szCs w:val="28"/>
        </w:rPr>
        <w:t>В рамках гранта Главы Республики Коми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4411B" w:rsidRPr="0094411B" w:rsidRDefault="0094411B" w:rsidP="0094411B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11B">
        <w:rPr>
          <w:rFonts w:ascii="Times New Roman" w:hAnsi="Times New Roman" w:cs="Times New Roman"/>
          <w:bCs/>
          <w:sz w:val="28"/>
          <w:szCs w:val="28"/>
        </w:rPr>
        <w:lastRenderedPageBreak/>
        <w:t>Ф</w:t>
      </w:r>
      <w:r w:rsidR="00817C74" w:rsidRPr="0094411B">
        <w:rPr>
          <w:rFonts w:ascii="Times New Roman" w:hAnsi="Times New Roman" w:cs="Times New Roman"/>
          <w:bCs/>
          <w:sz w:val="28"/>
          <w:szCs w:val="28"/>
        </w:rPr>
        <w:t xml:space="preserve">онд библиотеки пополнился новым эксклюзивным </w:t>
      </w:r>
      <w:proofErr w:type="spellStart"/>
      <w:r w:rsidR="00817C74" w:rsidRPr="0094411B">
        <w:rPr>
          <w:rFonts w:ascii="Times New Roman" w:hAnsi="Times New Roman" w:cs="Times New Roman"/>
          <w:bCs/>
          <w:sz w:val="28"/>
          <w:szCs w:val="28"/>
        </w:rPr>
        <w:t>многоформатным</w:t>
      </w:r>
      <w:proofErr w:type="spellEnd"/>
      <w:r w:rsidR="00817C74" w:rsidRPr="0094411B">
        <w:rPr>
          <w:rFonts w:ascii="Times New Roman" w:hAnsi="Times New Roman" w:cs="Times New Roman"/>
          <w:bCs/>
          <w:sz w:val="28"/>
          <w:szCs w:val="28"/>
        </w:rPr>
        <w:t xml:space="preserve"> альбомом «Художники Республики Коми: Рем Ермолин», изготовленным в партнерстве с Национальной галереей Республики Коми.</w:t>
      </w:r>
      <w:r w:rsidRPr="0094411B">
        <w:rPr>
          <w:rFonts w:ascii="Times New Roman" w:hAnsi="Times New Roman" w:cs="Times New Roman"/>
          <w:bCs/>
          <w:sz w:val="28"/>
          <w:szCs w:val="28"/>
        </w:rPr>
        <w:t xml:space="preserve"> В альбоме размещена информация о жизни и творчестве Ермолина, описание его картин и полноцветные иллюстрации произведений художника, представленные из собрания Национальной Галереи Республики Коми.</w:t>
      </w:r>
    </w:p>
    <w:p w:rsidR="0094411B" w:rsidRDefault="0094411B" w:rsidP="009441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11B">
        <w:rPr>
          <w:rFonts w:ascii="Times New Roman" w:hAnsi="Times New Roman" w:cs="Times New Roman"/>
          <w:bCs/>
          <w:iCs/>
          <w:sz w:val="28"/>
          <w:szCs w:val="28"/>
        </w:rPr>
        <w:t>С целью обеспечения доступности произведений искусства</w:t>
      </w:r>
      <w:r w:rsidRPr="00944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411B">
        <w:rPr>
          <w:rFonts w:ascii="Times New Roman" w:hAnsi="Times New Roman" w:cs="Times New Roman"/>
          <w:bCs/>
          <w:iCs/>
          <w:sz w:val="28"/>
          <w:szCs w:val="28"/>
        </w:rPr>
        <w:t xml:space="preserve">для людей с ограниченными возможностями здоровья </w:t>
      </w:r>
      <w:r w:rsidRPr="0094411B">
        <w:rPr>
          <w:rFonts w:ascii="Times New Roman" w:hAnsi="Times New Roman" w:cs="Times New Roman"/>
          <w:bCs/>
          <w:sz w:val="28"/>
          <w:szCs w:val="28"/>
        </w:rPr>
        <w:t xml:space="preserve">текст в альбоме отпечатан укрупненным шрифтом и продублирован рельефно-точечным шрифтом Брайля. Издание дополняют рельефно-графические </w:t>
      </w:r>
      <w:r>
        <w:rPr>
          <w:rFonts w:ascii="Times New Roman" w:hAnsi="Times New Roman" w:cs="Times New Roman"/>
          <w:bCs/>
          <w:sz w:val="28"/>
          <w:szCs w:val="28"/>
        </w:rPr>
        <w:t>иллюстрации</w:t>
      </w:r>
      <w:r w:rsidRPr="00944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произведений Ермолина с </w:t>
      </w:r>
      <w:proofErr w:type="spellStart"/>
      <w:r w:rsidRPr="0094411B">
        <w:rPr>
          <w:rFonts w:ascii="Times New Roman" w:hAnsi="Times New Roman" w:cs="Times New Roman"/>
          <w:bCs/>
          <w:sz w:val="28"/>
          <w:szCs w:val="28"/>
        </w:rPr>
        <w:t>тифлокомментари</w:t>
      </w:r>
      <w:r>
        <w:rPr>
          <w:rFonts w:ascii="Times New Roman" w:hAnsi="Times New Roman" w:cs="Times New Roman"/>
          <w:bCs/>
          <w:sz w:val="28"/>
          <w:szCs w:val="28"/>
        </w:rPr>
        <w:t>ями</w:t>
      </w:r>
      <w:proofErr w:type="spellEnd"/>
      <w:r w:rsidRPr="0094411B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BCB" w:rsidRPr="00EA7956" w:rsidRDefault="00817C74" w:rsidP="00EA7956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56">
        <w:rPr>
          <w:rFonts w:ascii="Times New Roman" w:hAnsi="Times New Roman" w:cs="Times New Roman"/>
          <w:bCs/>
          <w:sz w:val="28"/>
          <w:szCs w:val="28"/>
        </w:rPr>
        <w:t>Библиотека приняла передвижную выставку «Зримый Петербург»</w:t>
      </w:r>
      <w:r w:rsidR="00EA7956" w:rsidRPr="00EA7956">
        <w:rPr>
          <w:rFonts w:ascii="Times New Roman" w:hAnsi="Times New Roman" w:cs="Times New Roman"/>
          <w:bCs/>
          <w:sz w:val="28"/>
          <w:szCs w:val="28"/>
        </w:rPr>
        <w:t xml:space="preserve">, на которой было представлено большое количество адаптированных интерактивных экспонатов: 3D-модели выдающихся архитектурных сооружений Санкт-Петербурга, рельефно-графические альбомы, с помощью которых можно совершить прогулку по городу на Неве, тактильные книги для детей, рельефная тактильная карта центральной части Петербурга и </w:t>
      </w:r>
      <w:proofErr w:type="spellStart"/>
      <w:r w:rsidR="00EA7956" w:rsidRPr="00EA7956">
        <w:rPr>
          <w:rFonts w:ascii="Times New Roman" w:hAnsi="Times New Roman" w:cs="Times New Roman"/>
          <w:bCs/>
          <w:sz w:val="28"/>
          <w:szCs w:val="28"/>
        </w:rPr>
        <w:t>прототипированные</w:t>
      </w:r>
      <w:proofErr w:type="spellEnd"/>
      <w:r w:rsidR="00EA7956" w:rsidRPr="00EA7956">
        <w:rPr>
          <w:rFonts w:ascii="Times New Roman" w:hAnsi="Times New Roman" w:cs="Times New Roman"/>
          <w:bCs/>
          <w:sz w:val="28"/>
          <w:szCs w:val="28"/>
        </w:rPr>
        <w:t xml:space="preserve"> иллюстрации. Все экспонаты предоставлены Государственной специальной библиотекой для слепых и слабовидящих г. Санкт-Петербурга. Экспозицию </w:t>
      </w:r>
      <w:r w:rsidRPr="00EA7956">
        <w:rPr>
          <w:rFonts w:ascii="Times New Roman" w:hAnsi="Times New Roman" w:cs="Times New Roman"/>
          <w:bCs/>
          <w:sz w:val="28"/>
          <w:szCs w:val="28"/>
        </w:rPr>
        <w:t xml:space="preserve">посетили </w:t>
      </w:r>
      <w:r w:rsidR="00EA7956">
        <w:rPr>
          <w:rFonts w:ascii="Times New Roman" w:hAnsi="Times New Roman" w:cs="Times New Roman"/>
          <w:bCs/>
          <w:sz w:val="28"/>
          <w:szCs w:val="28"/>
        </w:rPr>
        <w:t xml:space="preserve">специалисты учреждений культуры республики, </w:t>
      </w:r>
      <w:r w:rsidRPr="00EA7956">
        <w:rPr>
          <w:rFonts w:ascii="Times New Roman" w:hAnsi="Times New Roman" w:cs="Times New Roman"/>
          <w:bCs/>
          <w:sz w:val="28"/>
          <w:szCs w:val="28"/>
        </w:rPr>
        <w:t>инвалиды по зрению и пожилые люди, воспитанники детского сада компенсирующего вида, воспитатели и родители, люди с ОВЗ из социальных центров и школьники специальной коррекционной школы. Всего было проведено 38 экскурсий с количественным посещением – 181 чел.</w:t>
      </w:r>
    </w:p>
    <w:p w:rsidR="004016E8" w:rsidRPr="004016E8" w:rsidRDefault="004016E8" w:rsidP="004016E8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016E8">
        <w:rPr>
          <w:rFonts w:ascii="Times New Roman" w:eastAsia="Calibri" w:hAnsi="Times New Roman" w:cs="Times New Roman"/>
          <w:b/>
          <w:sz w:val="28"/>
          <w:szCs w:val="24"/>
        </w:rPr>
        <w:t>В рамках проекта на грант ООГО «Российский фонд культуры»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совместно с НКО – Коми РО ВОС состоялись</w:t>
      </w:r>
      <w:r w:rsidRPr="004016E8">
        <w:rPr>
          <w:rFonts w:ascii="Times New Roman" w:eastAsia="Calibri" w:hAnsi="Times New Roman" w:cs="Times New Roman"/>
          <w:sz w:val="28"/>
          <w:szCs w:val="24"/>
        </w:rPr>
        <w:t xml:space="preserve"> выездные творческие «</w:t>
      </w:r>
      <w:proofErr w:type="spellStart"/>
      <w:r w:rsidRPr="004016E8">
        <w:rPr>
          <w:rFonts w:ascii="Times New Roman" w:eastAsia="Calibri" w:hAnsi="Times New Roman" w:cs="Times New Roman"/>
          <w:sz w:val="28"/>
          <w:szCs w:val="24"/>
        </w:rPr>
        <w:t>ВОСовско</w:t>
      </w:r>
      <w:proofErr w:type="spellEnd"/>
      <w:r w:rsidRPr="004016E8">
        <w:rPr>
          <w:rFonts w:ascii="Times New Roman" w:eastAsia="Calibri" w:hAnsi="Times New Roman" w:cs="Times New Roman"/>
          <w:sz w:val="28"/>
          <w:szCs w:val="24"/>
        </w:rPr>
        <w:t xml:space="preserve">-Библиотечные десанты», выездные </w:t>
      </w:r>
      <w:proofErr w:type="spellStart"/>
      <w:r w:rsidRPr="004016E8">
        <w:rPr>
          <w:rFonts w:ascii="Times New Roman" w:eastAsia="Calibri" w:hAnsi="Times New Roman" w:cs="Times New Roman"/>
          <w:sz w:val="28"/>
          <w:szCs w:val="24"/>
        </w:rPr>
        <w:t>тифловыставки</w:t>
      </w:r>
      <w:proofErr w:type="spellEnd"/>
      <w:r w:rsidRPr="004016E8">
        <w:rPr>
          <w:rFonts w:ascii="Times New Roman" w:eastAsia="Calibri" w:hAnsi="Times New Roman" w:cs="Times New Roman"/>
          <w:sz w:val="28"/>
          <w:szCs w:val="24"/>
        </w:rPr>
        <w:t xml:space="preserve"> «Республика Коми в формате </w:t>
      </w:r>
      <w:proofErr w:type="spellStart"/>
      <w:r w:rsidRPr="004016E8">
        <w:rPr>
          <w:rFonts w:ascii="Times New Roman" w:eastAsia="Calibri" w:hAnsi="Times New Roman" w:cs="Times New Roman"/>
          <w:sz w:val="28"/>
          <w:szCs w:val="24"/>
        </w:rPr>
        <w:t>тифло</w:t>
      </w:r>
      <w:proofErr w:type="spellEnd"/>
      <w:r w:rsidRPr="004016E8">
        <w:rPr>
          <w:rFonts w:ascii="Times New Roman" w:eastAsia="Calibri" w:hAnsi="Times New Roman" w:cs="Times New Roman"/>
          <w:sz w:val="28"/>
          <w:szCs w:val="24"/>
        </w:rPr>
        <w:t>»</w:t>
      </w:r>
      <w:r w:rsidR="00FA205B">
        <w:rPr>
          <w:rFonts w:ascii="Times New Roman" w:eastAsia="Calibri" w:hAnsi="Times New Roman" w:cs="Times New Roman"/>
          <w:sz w:val="28"/>
          <w:szCs w:val="24"/>
        </w:rPr>
        <w:t>, праздничная программа</w:t>
      </w:r>
      <w:r w:rsidR="00B266A4">
        <w:rPr>
          <w:rFonts w:ascii="Times New Roman" w:eastAsia="Calibri" w:hAnsi="Times New Roman" w:cs="Times New Roman"/>
          <w:sz w:val="28"/>
          <w:szCs w:val="24"/>
        </w:rPr>
        <w:t xml:space="preserve"> на сцене Академического театра драмы им. В. Савина</w:t>
      </w:r>
      <w:r w:rsidR="00FA205B">
        <w:rPr>
          <w:rFonts w:ascii="Times New Roman" w:eastAsia="Calibri" w:hAnsi="Times New Roman" w:cs="Times New Roman"/>
          <w:sz w:val="28"/>
          <w:szCs w:val="24"/>
        </w:rPr>
        <w:t xml:space="preserve"> «Мы дарим теплоту своих сердец»</w:t>
      </w:r>
      <w:r w:rsidRPr="004016E8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016E8">
        <w:rPr>
          <w:rFonts w:ascii="Times New Roman" w:eastAsia="Calibri" w:hAnsi="Times New Roman" w:cs="Times New Roman"/>
          <w:sz w:val="28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4"/>
        </w:rPr>
        <w:t>Б</w:t>
      </w:r>
      <w:r w:rsidRPr="004016E8">
        <w:rPr>
          <w:rFonts w:ascii="Times New Roman" w:eastAsia="Calibri" w:hAnsi="Times New Roman" w:cs="Times New Roman"/>
          <w:sz w:val="28"/>
          <w:szCs w:val="24"/>
        </w:rPr>
        <w:t>иблиотечного инклюзивного театра «Серебряный театр» приобретены сценические костюмы (футболки с логотипом библиотеки и театра)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</w:t>
      </w:r>
      <w:r w:rsidRPr="004016E8">
        <w:rPr>
          <w:rFonts w:ascii="Times New Roman" w:eastAsia="Calibri" w:hAnsi="Times New Roman" w:cs="Times New Roman"/>
          <w:sz w:val="28"/>
          <w:szCs w:val="24"/>
        </w:rPr>
        <w:t xml:space="preserve"> обувь (15 шт.).</w:t>
      </w:r>
    </w:p>
    <w:p w:rsidR="00AA4BFC" w:rsidRDefault="004016E8" w:rsidP="004016E8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016E8">
        <w:rPr>
          <w:rFonts w:ascii="Times New Roman" w:eastAsia="Calibri" w:hAnsi="Times New Roman" w:cs="Times New Roman"/>
          <w:sz w:val="28"/>
          <w:szCs w:val="24"/>
        </w:rPr>
        <w:t xml:space="preserve">Всего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проведено </w:t>
      </w:r>
      <w:r w:rsidRPr="004016E8">
        <w:rPr>
          <w:rFonts w:ascii="Times New Roman" w:eastAsia="Calibri" w:hAnsi="Times New Roman" w:cs="Times New Roman"/>
          <w:sz w:val="28"/>
          <w:szCs w:val="24"/>
        </w:rPr>
        <w:t>– 10 мероприятий, охват – около 1000 чел.</w:t>
      </w:r>
    </w:p>
    <w:p w:rsidR="008D33C3" w:rsidRDefault="008D33C3" w:rsidP="008D33C3">
      <w:pPr>
        <w:tabs>
          <w:tab w:val="left" w:pos="20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E7992" w:rsidRPr="009E7992" w:rsidRDefault="009E7992" w:rsidP="008D33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9E7992">
        <w:rPr>
          <w:rFonts w:ascii="Times New Roman" w:eastAsia="Calibri" w:hAnsi="Times New Roman" w:cs="Times New Roman"/>
          <w:b/>
          <w:i/>
          <w:sz w:val="28"/>
          <w:szCs w:val="24"/>
        </w:rPr>
        <w:t>Другие значимые мероприятия</w:t>
      </w:r>
    </w:p>
    <w:p w:rsidR="009E7992" w:rsidRDefault="009E7992" w:rsidP="008D33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22902" w:rsidRDefault="00622902" w:rsidP="008D33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22902">
        <w:rPr>
          <w:rFonts w:ascii="Times New Roman" w:eastAsia="Calibri" w:hAnsi="Times New Roman" w:cs="Times New Roman"/>
          <w:sz w:val="28"/>
          <w:szCs w:val="24"/>
        </w:rPr>
        <w:t>В течение отчетного года СБС РК им. Л. Брайля</w:t>
      </w:r>
      <w:r>
        <w:rPr>
          <w:rFonts w:ascii="Times New Roman" w:eastAsia="Calibri" w:hAnsi="Times New Roman" w:cs="Times New Roman"/>
          <w:sz w:val="28"/>
          <w:szCs w:val="24"/>
        </w:rPr>
        <w:t>:</w:t>
      </w:r>
    </w:p>
    <w:p w:rsidR="00817C74" w:rsidRPr="00622902" w:rsidRDefault="00817C74" w:rsidP="0062290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22902">
        <w:rPr>
          <w:rFonts w:ascii="Times New Roman" w:eastAsia="Calibri" w:hAnsi="Times New Roman" w:cs="Times New Roman"/>
          <w:sz w:val="28"/>
          <w:szCs w:val="24"/>
        </w:rPr>
        <w:t>стала партнером профессионального театра для детей из Санкт-Петербурга «</w:t>
      </w:r>
      <w:proofErr w:type="spellStart"/>
      <w:r w:rsidRPr="00622902">
        <w:rPr>
          <w:rFonts w:ascii="Times New Roman" w:eastAsia="Calibri" w:hAnsi="Times New Roman" w:cs="Times New Roman"/>
          <w:sz w:val="28"/>
          <w:szCs w:val="24"/>
        </w:rPr>
        <w:t>ТриЧетыре</w:t>
      </w:r>
      <w:proofErr w:type="spellEnd"/>
      <w:r w:rsidRPr="00622902">
        <w:rPr>
          <w:rFonts w:ascii="Times New Roman" w:eastAsia="Calibri" w:hAnsi="Times New Roman" w:cs="Times New Roman"/>
          <w:sz w:val="28"/>
          <w:szCs w:val="24"/>
        </w:rPr>
        <w:t xml:space="preserve">», который показал 4 спектакля с </w:t>
      </w:r>
      <w:proofErr w:type="spellStart"/>
      <w:r w:rsidRPr="00622902">
        <w:rPr>
          <w:rFonts w:ascii="Times New Roman" w:eastAsia="Calibri" w:hAnsi="Times New Roman" w:cs="Times New Roman"/>
          <w:sz w:val="28"/>
          <w:szCs w:val="24"/>
        </w:rPr>
        <w:t>тифлокомментариями</w:t>
      </w:r>
      <w:proofErr w:type="spellEnd"/>
      <w:r w:rsidRPr="00622902">
        <w:rPr>
          <w:rFonts w:ascii="Times New Roman" w:eastAsia="Calibri" w:hAnsi="Times New Roman" w:cs="Times New Roman"/>
          <w:sz w:val="28"/>
          <w:szCs w:val="24"/>
        </w:rPr>
        <w:t xml:space="preserve"> по одноименному произведению О. </w:t>
      </w:r>
      <w:proofErr w:type="spellStart"/>
      <w:r w:rsidRPr="00622902">
        <w:rPr>
          <w:rFonts w:ascii="Times New Roman" w:eastAsia="Calibri" w:hAnsi="Times New Roman" w:cs="Times New Roman"/>
          <w:sz w:val="28"/>
          <w:szCs w:val="24"/>
        </w:rPr>
        <w:t>Дриз</w:t>
      </w:r>
      <w:proofErr w:type="spellEnd"/>
      <w:r w:rsidRPr="00622902">
        <w:rPr>
          <w:rFonts w:ascii="Times New Roman" w:eastAsia="Calibri" w:hAnsi="Times New Roman" w:cs="Times New Roman"/>
          <w:sz w:val="28"/>
          <w:szCs w:val="24"/>
        </w:rPr>
        <w:t xml:space="preserve"> «Клубочек шерсти». Зрителями стали дети с ограниченными возможностями здоровья, родители и педагоги в количестве – 82 чел.</w:t>
      </w:r>
    </w:p>
    <w:p w:rsidR="00457253" w:rsidRPr="00457253" w:rsidRDefault="00AC086F" w:rsidP="00F8299C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2">
        <w:rPr>
          <w:rFonts w:ascii="Times New Roman" w:eastAsia="Calibri" w:hAnsi="Times New Roman" w:cs="Times New Roman"/>
          <w:bCs/>
          <w:sz w:val="28"/>
          <w:szCs w:val="24"/>
        </w:rPr>
        <w:t>разработала 3 проекта: на грант Главы Республики Коми, Грант Президента РФ, ПАО «Лукойл» в Республике Коми</w:t>
      </w:r>
      <w:r w:rsidR="008F4411" w:rsidRPr="00622902">
        <w:rPr>
          <w:rFonts w:ascii="Times New Roman" w:eastAsia="Calibri" w:hAnsi="Times New Roman" w:cs="Times New Roman"/>
          <w:bCs/>
          <w:sz w:val="28"/>
          <w:szCs w:val="24"/>
        </w:rPr>
        <w:t>;</w:t>
      </w:r>
      <w:r w:rsidR="008F4411" w:rsidRPr="006229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299C" w:rsidRPr="00F8299C" w:rsidRDefault="007B73AC" w:rsidP="00F8299C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2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участвовала в следующих программных мероприятиях республиканского значения: </w:t>
      </w:r>
      <w:r w:rsidR="008F4411" w:rsidRPr="00622902">
        <w:rPr>
          <w:rFonts w:ascii="Times New Roman" w:eastAsia="Calibri" w:hAnsi="Times New Roman" w:cs="Times New Roman"/>
          <w:bCs/>
          <w:sz w:val="28"/>
          <w:szCs w:val="24"/>
        </w:rPr>
        <w:t xml:space="preserve">«Комплекс мер Республики Коми по развитию </w:t>
      </w:r>
      <w:proofErr w:type="spellStart"/>
      <w:r w:rsidR="008F4411" w:rsidRPr="00622902">
        <w:rPr>
          <w:rFonts w:ascii="Times New Roman" w:eastAsia="Calibri" w:hAnsi="Times New Roman" w:cs="Times New Roman"/>
          <w:bCs/>
          <w:sz w:val="28"/>
          <w:szCs w:val="24"/>
        </w:rPr>
        <w:t>стационарозамещающих</w:t>
      </w:r>
      <w:proofErr w:type="spellEnd"/>
      <w:r w:rsidR="008F4411" w:rsidRPr="00622902">
        <w:rPr>
          <w:rFonts w:ascii="Times New Roman" w:eastAsia="Calibri" w:hAnsi="Times New Roman" w:cs="Times New Roman"/>
          <w:bCs/>
          <w:sz w:val="28"/>
          <w:szCs w:val="24"/>
        </w:rPr>
        <w:t xml:space="preserve"> технологий для детей и молодых людей с особенностями развития 2020-2021 гг.»</w:t>
      </w:r>
      <w:r w:rsidRPr="00622902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Pr="00622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</w:t>
      </w:r>
      <w:r w:rsidR="00A167EB" w:rsidRPr="006229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семейной политики в Республике Коми на период до 2025 года»</w:t>
      </w:r>
      <w:r w:rsidR="00A167EB" w:rsidRPr="0062290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«Региональная программа по снижению бедности»</w:t>
      </w:r>
      <w:r w:rsidR="00F82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299C" w:rsidRPr="00F82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9C" w:rsidRPr="00F8299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«Десятилетие детства в Республике Коми».</w:t>
      </w:r>
    </w:p>
    <w:p w:rsidR="00622902" w:rsidRPr="00622902" w:rsidRDefault="00622902" w:rsidP="00622902">
      <w:pPr>
        <w:pStyle w:val="a3"/>
        <w:numPr>
          <w:ilvl w:val="0"/>
          <w:numId w:val="19"/>
        </w:numPr>
        <w:tabs>
          <w:tab w:val="left" w:pos="357"/>
          <w:tab w:val="left" w:pos="426"/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622902">
        <w:rPr>
          <w:rFonts w:ascii="Times New Roman" w:eastAsia="Calibri" w:hAnsi="Times New Roman" w:cs="Times New Roman"/>
          <w:sz w:val="28"/>
          <w:szCs w:val="24"/>
        </w:rPr>
        <w:t>провела анкетирование среди пользователей библиотеки с целью изучения удовлетворенности библиотечным обслуживанием (в библиотеке, по телефону, онлайн). Всего анкет – 246 (27% от общего числа читателей), полностью удовлетворены – 221 (90% от опрошенных), частично удовлетворены – 25 (10% от опрошенных), не удовлетворены – 0.</w:t>
      </w:r>
    </w:p>
    <w:p w:rsidR="00622902" w:rsidRPr="00D313EE" w:rsidRDefault="00622902" w:rsidP="00D313EE">
      <w:pPr>
        <w:pStyle w:val="a3"/>
        <w:numPr>
          <w:ilvl w:val="0"/>
          <w:numId w:val="19"/>
        </w:numPr>
        <w:tabs>
          <w:tab w:val="left" w:pos="357"/>
          <w:tab w:val="left" w:pos="426"/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Calibri" w:hAnsi="Times New Roman" w:cs="Times New Roman"/>
          <w:sz w:val="36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режиме онлайн участвовала в мероприятиях, проводимых специальными библиотеками для слепых России: </w:t>
      </w:r>
      <w:r w:rsidRPr="00622902">
        <w:rPr>
          <w:rFonts w:ascii="Times New Roman" w:eastAsia="Calibri" w:hAnsi="Times New Roman" w:cs="Times New Roman"/>
          <w:sz w:val="28"/>
          <w:szCs w:val="24"/>
        </w:rPr>
        <w:t>Международной научно-практической конференции «Сфера культуры и психологические особенности взаимодействия искусства на лиц с ОВЗ» (СПб ГБУК ГБСС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Pr="00622902">
        <w:rPr>
          <w:rFonts w:ascii="Times New Roman" w:eastAsia="Calibri" w:hAnsi="Times New Roman" w:cs="Times New Roman"/>
          <w:sz w:val="28"/>
          <w:szCs w:val="24"/>
        </w:rPr>
        <w:t>,</w:t>
      </w:r>
      <w:r w:rsidR="00E101E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101E7" w:rsidRPr="00E101E7">
        <w:rPr>
          <w:rFonts w:ascii="Times New Roman" w:eastAsia="Calibri" w:hAnsi="Times New Roman" w:cs="Times New Roman"/>
          <w:sz w:val="28"/>
          <w:szCs w:val="24"/>
        </w:rPr>
        <w:t>Всероссийском онлайн-</w:t>
      </w:r>
      <w:proofErr w:type="spellStart"/>
      <w:r w:rsidR="00E101E7" w:rsidRPr="00E101E7">
        <w:rPr>
          <w:rFonts w:ascii="Times New Roman" w:eastAsia="Calibri" w:hAnsi="Times New Roman" w:cs="Times New Roman"/>
          <w:sz w:val="28"/>
          <w:szCs w:val="24"/>
        </w:rPr>
        <w:t>вебинаре</w:t>
      </w:r>
      <w:proofErr w:type="spellEnd"/>
      <w:r w:rsidR="00E101E7" w:rsidRPr="00E101E7">
        <w:rPr>
          <w:rFonts w:ascii="Times New Roman" w:eastAsia="Calibri" w:hAnsi="Times New Roman" w:cs="Times New Roman"/>
          <w:sz w:val="28"/>
          <w:szCs w:val="24"/>
        </w:rPr>
        <w:t xml:space="preserve"> «Язык, культура и творчество в библиотечном пространстве»</w:t>
      </w:r>
      <w:r w:rsidR="00457253">
        <w:rPr>
          <w:rFonts w:ascii="Times New Roman" w:eastAsia="Calibri" w:hAnsi="Times New Roman" w:cs="Times New Roman"/>
          <w:sz w:val="28"/>
          <w:szCs w:val="24"/>
        </w:rPr>
        <w:t xml:space="preserve"> (ГКУ Республики Саха (Якутия)</w:t>
      </w:r>
      <w:bookmarkStart w:id="0" w:name="_GoBack"/>
      <w:bookmarkEnd w:id="0"/>
      <w:r w:rsidR="00E101E7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E101E7" w:rsidRPr="00E101E7">
        <w:rPr>
          <w:rFonts w:ascii="Times New Roman" w:eastAsia="Calibri" w:hAnsi="Times New Roman" w:cs="Times New Roman"/>
          <w:sz w:val="28"/>
          <w:szCs w:val="24"/>
        </w:rPr>
        <w:t>Межрегиональной научно-практической конференции «Специальная библиотека для слепых в культурном пространстве региона: традиции и тенденции, современные проекты и инициативы»</w:t>
      </w:r>
      <w:r w:rsidR="00D313E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101E7" w:rsidRPr="00D313EE">
        <w:rPr>
          <w:rFonts w:ascii="Times New Roman" w:eastAsia="Calibri" w:hAnsi="Times New Roman" w:cs="Times New Roman"/>
          <w:sz w:val="28"/>
          <w:szCs w:val="24"/>
        </w:rPr>
        <w:t>(ГКУК Республики Мордовия «Мордовская республиканская специальная библиотека для</w:t>
      </w:r>
      <w:r w:rsidR="00D313E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101E7" w:rsidRPr="00D313EE">
        <w:rPr>
          <w:rFonts w:ascii="Times New Roman" w:eastAsia="Calibri" w:hAnsi="Times New Roman" w:cs="Times New Roman"/>
          <w:sz w:val="28"/>
          <w:szCs w:val="24"/>
        </w:rPr>
        <w:t>слепых»</w:t>
      </w:r>
      <w:r w:rsidR="00B9657C">
        <w:rPr>
          <w:rFonts w:ascii="Times New Roman" w:eastAsia="Calibri" w:hAnsi="Times New Roman" w:cs="Times New Roman"/>
          <w:sz w:val="28"/>
          <w:szCs w:val="24"/>
        </w:rPr>
        <w:t xml:space="preserve">), </w:t>
      </w:r>
      <w:r w:rsidR="00B9657C" w:rsidRPr="00B9657C">
        <w:rPr>
          <w:rFonts w:ascii="Times New Roman" w:eastAsia="Calibri" w:hAnsi="Times New Roman" w:cs="Times New Roman"/>
          <w:sz w:val="28"/>
          <w:szCs w:val="24"/>
        </w:rPr>
        <w:t>Межрегиональной научно-практической конференции «Социокультурная интеграция граждан с ограниченными возможностями здоровья: опыт, проблемы, перспективы развития» (Национальная библиотека Удмуртской Республики</w:t>
      </w:r>
      <w:r w:rsidR="00B9657C">
        <w:rPr>
          <w:rFonts w:ascii="Times New Roman" w:eastAsia="Calibri" w:hAnsi="Times New Roman" w:cs="Times New Roman"/>
          <w:sz w:val="28"/>
          <w:szCs w:val="24"/>
        </w:rPr>
        <w:t xml:space="preserve">), </w:t>
      </w:r>
      <w:r w:rsidR="00B9657C" w:rsidRPr="00B9657C">
        <w:rPr>
          <w:rFonts w:ascii="Times New Roman" w:eastAsia="Calibri" w:hAnsi="Times New Roman" w:cs="Times New Roman"/>
          <w:sz w:val="28"/>
          <w:szCs w:val="24"/>
        </w:rPr>
        <w:t>круглом столе «Создание специальных условий в учреждениях культуры для лиц с РАС» (СПб ГБУК ГБСС</w:t>
      </w:r>
      <w:r w:rsidR="00B9657C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9E7992" w:rsidRDefault="009E7992" w:rsidP="00AC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02" w:rsidRPr="00A167EB" w:rsidRDefault="00622902">
      <w:pPr>
        <w:tabs>
          <w:tab w:val="left" w:pos="357"/>
          <w:tab w:val="left" w:pos="426"/>
        </w:tabs>
        <w:spacing w:after="0" w:line="240" w:lineRule="auto"/>
        <w:ind w:left="86" w:right="57" w:firstLine="481"/>
        <w:jc w:val="both"/>
        <w:rPr>
          <w:rFonts w:ascii="Times New Roman" w:eastAsia="Calibri" w:hAnsi="Times New Roman" w:cs="Times New Roman"/>
          <w:sz w:val="32"/>
          <w:szCs w:val="24"/>
        </w:rPr>
      </w:pPr>
    </w:p>
    <w:sectPr w:rsidR="00622902" w:rsidRPr="00A1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34"/>
    <w:multiLevelType w:val="hybridMultilevel"/>
    <w:tmpl w:val="6804E7CC"/>
    <w:lvl w:ilvl="0" w:tplc="21867CA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13FA11B5"/>
    <w:multiLevelType w:val="hybridMultilevel"/>
    <w:tmpl w:val="0670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F74"/>
    <w:multiLevelType w:val="hybridMultilevel"/>
    <w:tmpl w:val="BB1A5C22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0F04E7"/>
    <w:multiLevelType w:val="hybridMultilevel"/>
    <w:tmpl w:val="6AA254C6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287E1C48"/>
    <w:multiLevelType w:val="hybridMultilevel"/>
    <w:tmpl w:val="3496E924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AC12F4"/>
    <w:multiLevelType w:val="hybridMultilevel"/>
    <w:tmpl w:val="96E43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222504"/>
    <w:multiLevelType w:val="hybridMultilevel"/>
    <w:tmpl w:val="681EDA50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418"/>
    <w:multiLevelType w:val="hybridMultilevel"/>
    <w:tmpl w:val="96F6D862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E7CDB"/>
    <w:multiLevelType w:val="hybridMultilevel"/>
    <w:tmpl w:val="469C5C92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525205"/>
    <w:multiLevelType w:val="hybridMultilevel"/>
    <w:tmpl w:val="954C0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FF6138"/>
    <w:multiLevelType w:val="hybridMultilevel"/>
    <w:tmpl w:val="D538619C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032096"/>
    <w:multiLevelType w:val="hybridMultilevel"/>
    <w:tmpl w:val="8FB6C966"/>
    <w:lvl w:ilvl="0" w:tplc="21867CA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60A855D4"/>
    <w:multiLevelType w:val="hybridMultilevel"/>
    <w:tmpl w:val="B79EAD66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E60A00"/>
    <w:multiLevelType w:val="hybridMultilevel"/>
    <w:tmpl w:val="A70AAB0C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D6F59"/>
    <w:multiLevelType w:val="hybridMultilevel"/>
    <w:tmpl w:val="0952D08E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E44AF"/>
    <w:multiLevelType w:val="hybridMultilevel"/>
    <w:tmpl w:val="683E7FD0"/>
    <w:lvl w:ilvl="0" w:tplc="21867CA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12A2518"/>
    <w:multiLevelType w:val="hybridMultilevel"/>
    <w:tmpl w:val="950A0EB6"/>
    <w:lvl w:ilvl="0" w:tplc="21867C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18F545B"/>
    <w:multiLevelType w:val="hybridMultilevel"/>
    <w:tmpl w:val="DE1C8378"/>
    <w:lvl w:ilvl="0" w:tplc="21867CA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783C6235"/>
    <w:multiLevelType w:val="hybridMultilevel"/>
    <w:tmpl w:val="E1EEED2E"/>
    <w:lvl w:ilvl="0" w:tplc="BE16E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594A55"/>
    <w:multiLevelType w:val="hybridMultilevel"/>
    <w:tmpl w:val="E27C6B6E"/>
    <w:lvl w:ilvl="0" w:tplc="00503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542CC"/>
    <w:multiLevelType w:val="hybridMultilevel"/>
    <w:tmpl w:val="47E6CB5C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16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17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  <w:num w:numId="18">
    <w:abstractNumId w:val="13"/>
  </w:num>
  <w:num w:numId="19">
    <w:abstractNumId w:val="14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EB"/>
    <w:rsid w:val="000515F8"/>
    <w:rsid w:val="000A277B"/>
    <w:rsid w:val="000E7529"/>
    <w:rsid w:val="000F3D2B"/>
    <w:rsid w:val="00106847"/>
    <w:rsid w:val="00121D74"/>
    <w:rsid w:val="00146747"/>
    <w:rsid w:val="001626B3"/>
    <w:rsid w:val="00174DFD"/>
    <w:rsid w:val="001830AE"/>
    <w:rsid w:val="001960BC"/>
    <w:rsid w:val="001B1E03"/>
    <w:rsid w:val="002211F6"/>
    <w:rsid w:val="00226D59"/>
    <w:rsid w:val="002345FE"/>
    <w:rsid w:val="00272B7E"/>
    <w:rsid w:val="0028462D"/>
    <w:rsid w:val="00291562"/>
    <w:rsid w:val="002E03C7"/>
    <w:rsid w:val="00310DCB"/>
    <w:rsid w:val="00332DC2"/>
    <w:rsid w:val="003A0176"/>
    <w:rsid w:val="003B4EE2"/>
    <w:rsid w:val="003C2802"/>
    <w:rsid w:val="003C7182"/>
    <w:rsid w:val="003E7D41"/>
    <w:rsid w:val="003F2CCF"/>
    <w:rsid w:val="004016E8"/>
    <w:rsid w:val="00412346"/>
    <w:rsid w:val="00425458"/>
    <w:rsid w:val="00427C28"/>
    <w:rsid w:val="00447D2A"/>
    <w:rsid w:val="00457253"/>
    <w:rsid w:val="00464D96"/>
    <w:rsid w:val="00467C94"/>
    <w:rsid w:val="00487E41"/>
    <w:rsid w:val="00490BAE"/>
    <w:rsid w:val="004958EE"/>
    <w:rsid w:val="004A1106"/>
    <w:rsid w:val="004C4947"/>
    <w:rsid w:val="004C4B88"/>
    <w:rsid w:val="004F4E8A"/>
    <w:rsid w:val="00520181"/>
    <w:rsid w:val="00523973"/>
    <w:rsid w:val="0052745F"/>
    <w:rsid w:val="00544218"/>
    <w:rsid w:val="00552BD3"/>
    <w:rsid w:val="00561DC5"/>
    <w:rsid w:val="00571B9F"/>
    <w:rsid w:val="005926C3"/>
    <w:rsid w:val="005E12E8"/>
    <w:rsid w:val="006035E2"/>
    <w:rsid w:val="00604DEE"/>
    <w:rsid w:val="00612012"/>
    <w:rsid w:val="00622902"/>
    <w:rsid w:val="006576C5"/>
    <w:rsid w:val="006676D3"/>
    <w:rsid w:val="00685FEF"/>
    <w:rsid w:val="00687BB3"/>
    <w:rsid w:val="006A45FB"/>
    <w:rsid w:val="00700163"/>
    <w:rsid w:val="00726377"/>
    <w:rsid w:val="00731831"/>
    <w:rsid w:val="0075085C"/>
    <w:rsid w:val="00755BF2"/>
    <w:rsid w:val="007A38C2"/>
    <w:rsid w:val="007B73AC"/>
    <w:rsid w:val="007D650B"/>
    <w:rsid w:val="007E075D"/>
    <w:rsid w:val="007F2D1A"/>
    <w:rsid w:val="008018F4"/>
    <w:rsid w:val="00815204"/>
    <w:rsid w:val="00817C74"/>
    <w:rsid w:val="00822020"/>
    <w:rsid w:val="00891274"/>
    <w:rsid w:val="00892B31"/>
    <w:rsid w:val="008A462D"/>
    <w:rsid w:val="008A4D3E"/>
    <w:rsid w:val="008D33C3"/>
    <w:rsid w:val="008E2347"/>
    <w:rsid w:val="008F4411"/>
    <w:rsid w:val="00916CA4"/>
    <w:rsid w:val="00923088"/>
    <w:rsid w:val="0093431C"/>
    <w:rsid w:val="00936E1B"/>
    <w:rsid w:val="0094411B"/>
    <w:rsid w:val="00945BCB"/>
    <w:rsid w:val="00947C51"/>
    <w:rsid w:val="00963E8C"/>
    <w:rsid w:val="00967BD2"/>
    <w:rsid w:val="00983F3F"/>
    <w:rsid w:val="0098569A"/>
    <w:rsid w:val="009864E9"/>
    <w:rsid w:val="00987614"/>
    <w:rsid w:val="009B7BE3"/>
    <w:rsid w:val="009D0C80"/>
    <w:rsid w:val="009E7992"/>
    <w:rsid w:val="009F1CF2"/>
    <w:rsid w:val="009F23B4"/>
    <w:rsid w:val="009F52B4"/>
    <w:rsid w:val="009F5CA3"/>
    <w:rsid w:val="00A06078"/>
    <w:rsid w:val="00A167EB"/>
    <w:rsid w:val="00A26D81"/>
    <w:rsid w:val="00A64F3E"/>
    <w:rsid w:val="00A842CD"/>
    <w:rsid w:val="00AA4BFC"/>
    <w:rsid w:val="00AA7DB5"/>
    <w:rsid w:val="00AC086F"/>
    <w:rsid w:val="00AD4DE3"/>
    <w:rsid w:val="00AE614C"/>
    <w:rsid w:val="00AF3F81"/>
    <w:rsid w:val="00AF6BBB"/>
    <w:rsid w:val="00B163EB"/>
    <w:rsid w:val="00B2476B"/>
    <w:rsid w:val="00B266A4"/>
    <w:rsid w:val="00B63D46"/>
    <w:rsid w:val="00B646CA"/>
    <w:rsid w:val="00B84C9A"/>
    <w:rsid w:val="00B93D7E"/>
    <w:rsid w:val="00B9657C"/>
    <w:rsid w:val="00BE2FA9"/>
    <w:rsid w:val="00C00A54"/>
    <w:rsid w:val="00C2621C"/>
    <w:rsid w:val="00C26E2E"/>
    <w:rsid w:val="00C43291"/>
    <w:rsid w:val="00C661AB"/>
    <w:rsid w:val="00C91943"/>
    <w:rsid w:val="00C91CB8"/>
    <w:rsid w:val="00C95347"/>
    <w:rsid w:val="00CC0BF1"/>
    <w:rsid w:val="00CC5C4F"/>
    <w:rsid w:val="00CE009F"/>
    <w:rsid w:val="00CE2685"/>
    <w:rsid w:val="00CF17F1"/>
    <w:rsid w:val="00CF2491"/>
    <w:rsid w:val="00CF5479"/>
    <w:rsid w:val="00CF70E7"/>
    <w:rsid w:val="00D02429"/>
    <w:rsid w:val="00D077CC"/>
    <w:rsid w:val="00D07F32"/>
    <w:rsid w:val="00D11A7F"/>
    <w:rsid w:val="00D313EE"/>
    <w:rsid w:val="00D57DC6"/>
    <w:rsid w:val="00D62F97"/>
    <w:rsid w:val="00D63DEB"/>
    <w:rsid w:val="00D65B68"/>
    <w:rsid w:val="00D65CFA"/>
    <w:rsid w:val="00D66D6D"/>
    <w:rsid w:val="00D77D7D"/>
    <w:rsid w:val="00D835B5"/>
    <w:rsid w:val="00DB7054"/>
    <w:rsid w:val="00E101E7"/>
    <w:rsid w:val="00E20BFF"/>
    <w:rsid w:val="00E5537D"/>
    <w:rsid w:val="00E6047B"/>
    <w:rsid w:val="00E64A4A"/>
    <w:rsid w:val="00E87865"/>
    <w:rsid w:val="00E92DF9"/>
    <w:rsid w:val="00EA7956"/>
    <w:rsid w:val="00ED3933"/>
    <w:rsid w:val="00ED6016"/>
    <w:rsid w:val="00EE566D"/>
    <w:rsid w:val="00EF38DA"/>
    <w:rsid w:val="00F36A8D"/>
    <w:rsid w:val="00F438E5"/>
    <w:rsid w:val="00F43B95"/>
    <w:rsid w:val="00F8299C"/>
    <w:rsid w:val="00F923FE"/>
    <w:rsid w:val="00F97C1D"/>
    <w:rsid w:val="00FA205B"/>
    <w:rsid w:val="00FA4EAB"/>
    <w:rsid w:val="00FD2F19"/>
    <w:rsid w:val="00FD7368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8C8E-FB75-448E-B98F-CDFC7854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0F3D2B"/>
    <w:pPr>
      <w:ind w:left="720"/>
      <w:contextualSpacing/>
    </w:pPr>
  </w:style>
  <w:style w:type="table" w:styleId="a5">
    <w:name w:val="Table Grid"/>
    <w:basedOn w:val="a1"/>
    <w:uiPriority w:val="39"/>
    <w:rsid w:val="000F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B6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10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</dc:creator>
  <cp:keywords/>
  <dc:description/>
  <cp:lastModifiedBy>Милькова</cp:lastModifiedBy>
  <cp:revision>163</cp:revision>
  <dcterms:created xsi:type="dcterms:W3CDTF">2021-01-25T11:54:00Z</dcterms:created>
  <dcterms:modified xsi:type="dcterms:W3CDTF">2022-01-24T07:51:00Z</dcterms:modified>
</cp:coreProperties>
</file>