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0D" w:rsidRDefault="007D060D" w:rsidP="007D06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3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осударственное бюджетное учреждение Республики Коми</w:t>
      </w:r>
    </w:p>
    <w:p w:rsidR="007D060D" w:rsidRPr="00A23C39" w:rsidRDefault="007D060D" w:rsidP="007D06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39">
        <w:rPr>
          <w:rFonts w:ascii="Times New Roman" w:hAnsi="Times New Roman" w:cs="Times New Roman"/>
          <w:b/>
          <w:sz w:val="24"/>
          <w:szCs w:val="24"/>
        </w:rPr>
        <w:t xml:space="preserve"> «Специальная библиотека для слепых Республики Коми им. Луи Брайля»</w:t>
      </w: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к приказу от 17.09.2020   №- 46</w:t>
      </w:r>
      <w:r w:rsidRPr="00D75F52">
        <w:rPr>
          <w:rFonts w:ascii="Times New Roman" w:hAnsi="Times New Roman" w:cs="Times New Roman"/>
          <w:color w:val="000000"/>
          <w:spacing w:val="-2"/>
          <w:sz w:val="20"/>
          <w:szCs w:val="20"/>
        </w:rPr>
        <w:t>-од</w:t>
      </w: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ГБУ РК «СБС РК им. Л. Брайля»</w:t>
      </w:r>
    </w:p>
    <w:p w:rsidR="007D060D" w:rsidRDefault="007D060D" w:rsidP="007D060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7D060D" w:rsidRDefault="007D060D" w:rsidP="007D060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060D" w:rsidRDefault="007D060D" w:rsidP="007D060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0D" w:rsidRDefault="007D060D" w:rsidP="007D060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7D060D" w:rsidRDefault="007D060D" w:rsidP="007D060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комиссии</w:t>
      </w:r>
      <w:r w:rsidRPr="00BE72D0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7D060D" w:rsidRDefault="007D060D" w:rsidP="007D060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</w:p>
    <w:p w:rsidR="007D060D" w:rsidRDefault="007D060D" w:rsidP="007D06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 Общие положения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F69AB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по противодействию коррупции и урегулированию конфликта интересов ГБУ РК «Специальная библиотека для слепых Республики Коми им. Луи Брайля» (далее – </w:t>
      </w:r>
      <w:r>
        <w:rPr>
          <w:rFonts w:ascii="Times New Roman" w:hAnsi="Times New Roman" w:cs="Times New Roman"/>
          <w:sz w:val="24"/>
          <w:szCs w:val="24"/>
        </w:rPr>
        <w:t>положение и у</w:t>
      </w:r>
      <w:r w:rsidRPr="008F69AB">
        <w:rPr>
          <w:rFonts w:ascii="Times New Roman" w:hAnsi="Times New Roman" w:cs="Times New Roman"/>
          <w:sz w:val="24"/>
          <w:szCs w:val="24"/>
        </w:rPr>
        <w:t xml:space="preserve">чреждение) определяет </w:t>
      </w:r>
      <w:r>
        <w:rPr>
          <w:rFonts w:ascii="Times New Roman" w:hAnsi="Times New Roman" w:cs="Times New Roman"/>
          <w:sz w:val="24"/>
          <w:szCs w:val="24"/>
        </w:rPr>
        <w:t xml:space="preserve">порядок деятельности комиссии по противодействию коррупции и </w:t>
      </w:r>
      <w:r w:rsidRPr="008F69AB">
        <w:rPr>
          <w:rFonts w:ascii="Times New Roman" w:hAnsi="Times New Roman" w:cs="Times New Roman"/>
          <w:sz w:val="24"/>
          <w:szCs w:val="24"/>
        </w:rPr>
        <w:t>урегулированию конфликта интересов в учреждении.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и Правительства Российской Федерации, законами и иными нормативными правовыми актами Республики Коми, настоящим положением. 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Основными целями комиссии являются: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содействие в осуществлении мер по предупреждению коррупции в отношении работников учреждения;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4. </w:t>
      </w:r>
      <w:r w:rsidRPr="00A23C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у</w:t>
      </w:r>
      <w:r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частвует в разработке и реализации приоритетных направлений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политики учреждения;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оординирует деятельность у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по устранению причин коррупции и 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условий способствующих, выявлению и пресечению фактов коррупции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её проявлений;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в</w:t>
      </w:r>
      <w:r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носит предложения, направленные на реализацию мероприятий по устранению причин и 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коррупции в учреждении;</w:t>
      </w:r>
    </w:p>
    <w:p w:rsidR="007D060D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р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ассматривает сообщения о фактах коррупцио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нных проявлений в деятельности у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чреждения, готовит рекомендации по применению мер ответственно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 за коррупционные проявления;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р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ассматривает сообщения о конфликте интересов, вырабатывает меры по предотвращению или урегулированию конфликта интересов.</w:t>
      </w:r>
    </w:p>
    <w:p w:rsidR="007D060D" w:rsidRPr="00A23C39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Состав к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омиссии утверждается приказом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руководителем у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чреждения.</w:t>
      </w:r>
    </w:p>
    <w:p w:rsidR="007D060D" w:rsidRPr="00A23C39" w:rsidRDefault="007D060D" w:rsidP="007D060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pple-converted-space"/>
        </w:rPr>
        <w:t xml:space="preserve">6. </w:t>
      </w:r>
      <w:r>
        <w:t>Работа к</w:t>
      </w:r>
      <w:r w:rsidRPr="00A23C39">
        <w:t xml:space="preserve">омиссии осуществляется в соответствии с </w:t>
      </w:r>
      <w:r>
        <w:t>годовым планом</w:t>
      </w:r>
      <w:r w:rsidRPr="00A23C39">
        <w:t>.</w:t>
      </w:r>
    </w:p>
    <w:p w:rsidR="007D060D" w:rsidRDefault="007D060D" w:rsidP="007D060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t>7. Основной формой работы к</w:t>
      </w:r>
      <w:r w:rsidRPr="00A23C39">
        <w:t>омиссии является заседание, которое носи</w:t>
      </w:r>
      <w:r>
        <w:t>т открытый характер. Заседания к</w:t>
      </w:r>
      <w:r w:rsidRPr="00A23C39">
        <w:t>омиссии проходят не реже 2</w:t>
      </w:r>
      <w:r>
        <w:t>-х</w:t>
      </w:r>
      <w:r w:rsidRPr="00A23C39">
        <w:t xml:space="preserve"> раз в год.</w:t>
      </w:r>
    </w:p>
    <w:p w:rsidR="007D060D" w:rsidRPr="00A23C39" w:rsidRDefault="007D060D" w:rsidP="007D060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t>8.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D060D" w:rsidRPr="00A23C39" w:rsidRDefault="007D060D" w:rsidP="007D060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9. </w:t>
      </w:r>
      <w:r w:rsidRPr="00A23C39">
        <w:t>Дата и время проведения заседаний, в том числе внеочередн</w:t>
      </w:r>
      <w:r>
        <w:t>ых, определяется председателем к</w:t>
      </w:r>
      <w:r w:rsidRPr="00A23C39">
        <w:t>омиссии.</w:t>
      </w:r>
    </w:p>
    <w:p w:rsidR="007D060D" w:rsidRPr="00A23C39" w:rsidRDefault="007D060D" w:rsidP="007D060D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10. Внеочередные заседания к</w:t>
      </w:r>
      <w:r w:rsidRPr="00A23C39">
        <w:t>омиссии пр</w:t>
      </w:r>
      <w:r>
        <w:t>оводятся по предложению членов к</w:t>
      </w:r>
      <w:r w:rsidRPr="00A23C39">
        <w:t>омиссии и</w:t>
      </w:r>
      <w:r>
        <w:t>ли по предложению председателя к</w:t>
      </w:r>
      <w:r w:rsidRPr="00A23C39">
        <w:t>омиссии.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заседаниях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ее членов обязательно. Они не вправе делегировать свои полномочия другим лицам. В случае отсутст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вия возможности членов комиссии 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присутствовать на заседании, они вправе изложить свое мнени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 по рассматриваемым вопросам в 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добровольно принимает на себя обязател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 о неразглашении сведений, </w:t>
      </w:r>
      <w:r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затрагивающих честь и достоинство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работника</w:t>
      </w:r>
      <w:r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другой конфи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денциальной информации, которая 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сматривается (рассматривалась)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омиссией.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13. </w:t>
      </w:r>
      <w:r w:rsidRPr="00A23C3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состава комиссии председателем назначае</w:t>
      </w:r>
      <w:r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тся секретарь.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Секретарь к</w:t>
      </w:r>
      <w:r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омиссии: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готовку материалов к заседанию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а также проектов его решений;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 месте, времени проведения и повестке дня очередного задани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обеспечивает необходимыми справочно-информационными материалами.</w:t>
      </w:r>
    </w:p>
    <w:p w:rsidR="007D060D" w:rsidRPr="00A23C39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14. 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рассматриваемых вопросов, к участию в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могут привлекаться иные лица,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согласованию с председателем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7D060D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15. Решения к</w:t>
      </w:r>
      <w:r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омиссии принимаются на заседании открытым 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лосованием простым большинством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голосов, присутствующих членов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и носят рекомен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дательный характер, оформляются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обладают равными правами при принятии решений.</w:t>
      </w:r>
    </w:p>
    <w:p w:rsidR="007D060D" w:rsidRDefault="007D060D" w:rsidP="007D06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C7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для руководителя учреждения носит рекомендательный характер.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Руководитель рассматривает протокол заседания комиссии и вправе учесть,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Федерации.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Основаниями для проведения заседания комиссии по вопросам урегулирования конфликта интересов являются: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в комиссию материалов проверки в отношении уведомления работников: о возникновении личной заинтересованности при исполнении должностных обязанностей, которая приводит или может привести к конфликту интересов; о получении подарков и знаков делового гостеприимства, полученных работником;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директора учреждения или лица, исполняющего его обязанности информации: о несоблюдении работниками требований об урегулировании конфликта интересов; об не уведомлении работником факта обращения к нему в целях склонения его к совершению коррупционных правонарушений.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Председатель комиссии при поступлении к нему информации, содержащей основания (пункта 18) для проведения заседания комиссии, в 5-дневный срок назначает дату заседания комиссии. Не позднее 2-х рабочих дней до заседания комиссии секретарь комиссии извещает работника (любым способом) о причине и дате проведения заседания комиссии.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 итогам рассмотрения вопросов, указанных в пункте 18. настоящего положения, комиссия принимает одно из следующих решений: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признать, что при исполнении работником должностных обязанностей конфликт интересов отсутствует;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комиссия рекомендует работнику принять меры по урегулированию конфликта интересов или по недопущению его возникновения;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признать, что работник учреждения не соблюдал требования об урегулировании конфликта интересов. В этом случае комиссия рекомендует директору учреждения применить к работнику конкретную меру дисциплинарной ответственности;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представления в комиссию материалов проверки в отношении уведомления работников о получении подарков и знаков делового гостеприимства, полученных работниками: отсутствие конфликта интересов либо наличии конфликта интересов в факте вручения подарка.</w:t>
      </w:r>
    </w:p>
    <w:p w:rsidR="007D060D" w:rsidRDefault="007D060D" w:rsidP="007D0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результате рассмотрения конфликта интересов используются различные способы их разрешения:</w:t>
      </w:r>
    </w:p>
    <w:p w:rsidR="007D060D" w:rsidRPr="00E85D95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7D060D" w:rsidRPr="00E85D95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D060D" w:rsidRPr="00E85D95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7D060D" w:rsidRPr="00E85D95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7D060D" w:rsidRPr="00E85D95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7D060D" w:rsidRPr="00E85D95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7D060D" w:rsidRPr="00E85D95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060D" w:rsidRPr="00E85D95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работника;</w:t>
      </w:r>
    </w:p>
    <w:p w:rsidR="007D060D" w:rsidRDefault="007D060D" w:rsidP="007D060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D060D" w:rsidRPr="00E85D95" w:rsidRDefault="007D060D" w:rsidP="007D060D">
      <w:pPr>
        <w:widowControl w:val="0"/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Ситуация, сведения о которой были предоставлены работником, не является конфликтом интересов, не нуждается в специальных способах урегулирования.</w:t>
      </w:r>
    </w:p>
    <w:p w:rsidR="007D060D" w:rsidRPr="00E85D95" w:rsidRDefault="007D060D" w:rsidP="007D06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60D" w:rsidRDefault="007D060D" w:rsidP="007D0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60D" w:rsidRDefault="007D060D" w:rsidP="007D060D"/>
    <w:p w:rsidR="007D060D" w:rsidRPr="00A23C39" w:rsidRDefault="007D060D" w:rsidP="007D06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D060D" w:rsidRPr="00A23C39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D060D" w:rsidRDefault="007D060D" w:rsidP="007D060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7D060D" w:rsidRPr="008F69AB" w:rsidRDefault="007D060D" w:rsidP="007D060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186" w:rsidRDefault="009B6186"/>
    <w:sectPr w:rsidR="009B6186" w:rsidSect="00236AD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AF"/>
    <w:rsid w:val="000630AF"/>
    <w:rsid w:val="007D060D"/>
    <w:rsid w:val="009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756F-8B6F-435A-9F4A-282FFAD6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60D"/>
  </w:style>
  <w:style w:type="paragraph" w:customStyle="1" w:styleId="rtejustify">
    <w:name w:val="rtejustify"/>
    <w:basedOn w:val="a"/>
    <w:rsid w:val="007D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6999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2</cp:revision>
  <dcterms:created xsi:type="dcterms:W3CDTF">2022-06-11T09:16:00Z</dcterms:created>
  <dcterms:modified xsi:type="dcterms:W3CDTF">2022-06-11T09:16:00Z</dcterms:modified>
</cp:coreProperties>
</file>