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3A4" w:rsidRDefault="00A353A4" w:rsidP="00A3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</w:t>
      </w:r>
    </w:p>
    <w:p w:rsidR="00A353A4" w:rsidRDefault="00A353A4" w:rsidP="00A3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A353A4" w:rsidRDefault="00A353A4" w:rsidP="00A3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7CD4" w:rsidRDefault="00FC7CD4" w:rsidP="00A353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353A4" w:rsidRDefault="00A353A4" w:rsidP="00A353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99"/>
        <w:gridCol w:w="3622"/>
      </w:tblGrid>
      <w:tr w:rsidR="00A353A4" w:rsidTr="00DD6BBE">
        <w:trPr>
          <w:cantSplit/>
        </w:trPr>
        <w:tc>
          <w:tcPr>
            <w:tcW w:w="3070" w:type="dxa"/>
          </w:tcPr>
          <w:p w:rsidR="00A353A4" w:rsidRDefault="00A353A4" w:rsidP="00DD6BBE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A353A4" w:rsidRDefault="00A353A4" w:rsidP="00DD6BBE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A353A4" w:rsidRDefault="00A353A4" w:rsidP="00DD6BBE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00" w:type="dxa"/>
            <w:hideMark/>
          </w:tcPr>
          <w:p w:rsidR="00A353A4" w:rsidRDefault="00A353A4" w:rsidP="00DD6BBE">
            <w:pPr>
              <w:pStyle w:val="1"/>
              <w:spacing w:before="360" w:after="24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3623" w:type="dxa"/>
          </w:tcPr>
          <w:p w:rsidR="00A353A4" w:rsidRDefault="00A353A4" w:rsidP="00DD6BBE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A353A4" w:rsidTr="00DD6BBE">
        <w:trPr>
          <w:cantSplit/>
          <w:trHeight w:val="599"/>
        </w:trPr>
        <w:tc>
          <w:tcPr>
            <w:tcW w:w="9993" w:type="dxa"/>
            <w:gridSpan w:val="3"/>
            <w:hideMark/>
          </w:tcPr>
          <w:p w:rsidR="00A353A4" w:rsidRPr="008217F8" w:rsidRDefault="00A353A4" w:rsidP="00FA040F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</w:t>
            </w:r>
            <w:r>
              <w:rPr>
                <w:sz w:val="28"/>
                <w:szCs w:val="28"/>
                <w:lang w:eastAsia="en-US"/>
              </w:rPr>
              <w:t xml:space="preserve">№ </w:t>
            </w:r>
            <w:r w:rsidR="00DD6BBE">
              <w:rPr>
                <w:sz w:val="28"/>
                <w:szCs w:val="28"/>
                <w:lang w:eastAsia="en-US"/>
              </w:rPr>
              <w:t>44</w:t>
            </w:r>
            <w:r>
              <w:rPr>
                <w:sz w:val="28"/>
                <w:szCs w:val="28"/>
                <w:lang w:eastAsia="en-US"/>
              </w:rPr>
              <w:t>-од</w:t>
            </w:r>
            <w:r w:rsidRPr="008217F8">
              <w:rPr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  <w:proofErr w:type="gramStart"/>
            <w:r w:rsidRPr="008217F8">
              <w:rPr>
                <w:sz w:val="28"/>
                <w:szCs w:val="28"/>
                <w:lang w:eastAsia="en-US"/>
              </w:rPr>
              <w:t xml:space="preserve">   «</w:t>
            </w:r>
            <w:proofErr w:type="gramEnd"/>
            <w:r w:rsidR="00DD6BBE">
              <w:rPr>
                <w:sz w:val="28"/>
                <w:szCs w:val="28"/>
                <w:lang w:eastAsia="en-US"/>
              </w:rPr>
              <w:t>02</w:t>
            </w:r>
            <w:r w:rsidRPr="008217F8">
              <w:rPr>
                <w:sz w:val="28"/>
                <w:szCs w:val="28"/>
                <w:lang w:eastAsia="en-US"/>
              </w:rPr>
              <w:t xml:space="preserve">» </w:t>
            </w:r>
            <w:r>
              <w:rPr>
                <w:sz w:val="28"/>
                <w:szCs w:val="28"/>
                <w:u w:val="single"/>
                <w:lang w:eastAsia="en-US"/>
              </w:rPr>
              <w:t>сентября</w:t>
            </w:r>
            <w:r w:rsidRPr="008217F8">
              <w:rPr>
                <w:sz w:val="28"/>
                <w:szCs w:val="28"/>
                <w:lang w:eastAsia="en-US"/>
              </w:rPr>
              <w:t xml:space="preserve"> 201</w:t>
            </w:r>
            <w:r>
              <w:rPr>
                <w:sz w:val="28"/>
                <w:szCs w:val="28"/>
                <w:lang w:eastAsia="en-US"/>
              </w:rPr>
              <w:t>9</w:t>
            </w:r>
            <w:r w:rsidRPr="008217F8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A353A4" w:rsidRDefault="00A353A4" w:rsidP="00A353A4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A353A4" w:rsidRDefault="00A353A4" w:rsidP="00A353A4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A353A4" w:rsidRDefault="00A353A4" w:rsidP="00A353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Сыктывкар</w:t>
      </w:r>
    </w:p>
    <w:p w:rsidR="00A353A4" w:rsidRDefault="00A353A4" w:rsidP="00A353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FC7CD4" w:rsidRDefault="00FC7CD4" w:rsidP="00A353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A353A4" w:rsidRPr="00A353A4" w:rsidRDefault="00A353A4" w:rsidP="00A353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A353A4">
        <w:rPr>
          <w:b/>
          <w:bCs/>
          <w:color w:val="000000" w:themeColor="text1"/>
        </w:rPr>
        <w:t xml:space="preserve">Об утверждении </w:t>
      </w:r>
    </w:p>
    <w:p w:rsidR="00A353A4" w:rsidRPr="00A353A4" w:rsidRDefault="00430EE9" w:rsidP="00A353A4">
      <w:pPr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пакета нормативных документов</w:t>
      </w:r>
      <w:r w:rsidRPr="00A353A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антикоррупционной политике </w:t>
      </w:r>
      <w:r w:rsidR="00A353A4" w:rsidRPr="00A353A4">
        <w:rPr>
          <w:rFonts w:ascii="Times New Roman" w:hAnsi="Times New Roman" w:cs="Times New Roman"/>
          <w:b/>
          <w:sz w:val="24"/>
          <w:szCs w:val="24"/>
        </w:rPr>
        <w:t xml:space="preserve">ГБУ РК «Специальная библиотека для слепых Республики Коми им. Луи Брайля»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53A4" w:rsidRDefault="00A353A4" w:rsidP="00A35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7CD4" w:rsidRPr="00A353A4" w:rsidRDefault="00FC7CD4" w:rsidP="00A353A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353A4" w:rsidRDefault="00840A82" w:rsidP="00A35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от 25 декабря </w:t>
      </w:r>
      <w:r w:rsidR="00A353A4" w:rsidRPr="00A353A4">
        <w:rPr>
          <w:rFonts w:ascii="Times New Roman" w:hAnsi="Times New Roman" w:cs="Times New Roman"/>
          <w:color w:val="000000" w:themeColor="text1"/>
          <w:sz w:val="24"/>
          <w:szCs w:val="24"/>
        </w:rPr>
        <w:t>2008 г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ода</w:t>
      </w:r>
      <w:r w:rsidR="00A353A4" w:rsidRPr="00A353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273-ФЗ «О противодействии коррупции» </w:t>
      </w:r>
      <w:r w:rsidR="00A353A4" w:rsidRPr="00A353A4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 ноября 2013 года</w:t>
      </w:r>
    </w:p>
    <w:p w:rsidR="00FA040F" w:rsidRDefault="00FA040F" w:rsidP="00A35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A353A4" w:rsidRDefault="00A353A4" w:rsidP="00A353A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A353A4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приказываю:</w:t>
      </w:r>
    </w:p>
    <w:p w:rsidR="00430EE9" w:rsidRPr="005F6033" w:rsidRDefault="00FA040F" w:rsidP="005F603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430EE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1. Утвердить</w:t>
      </w:r>
      <w:r w:rsidR="00430EE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="00DD6BBE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с 09 сентября 2019 года </w:t>
      </w:r>
      <w:r w:rsidR="00430EE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локальные нормативные акты</w:t>
      </w:r>
      <w:r w:rsidR="00DE726C" w:rsidRPr="00DE726C">
        <w:rPr>
          <w:rFonts w:ascii="Times New Roman" w:hAnsi="Times New Roman" w:cs="Times New Roman"/>
          <w:sz w:val="24"/>
          <w:szCs w:val="24"/>
        </w:rPr>
        <w:t xml:space="preserve"> </w:t>
      </w:r>
      <w:r w:rsidR="00DE726C" w:rsidRPr="00430EE9">
        <w:rPr>
          <w:rFonts w:ascii="Times New Roman" w:hAnsi="Times New Roman" w:cs="Times New Roman"/>
          <w:sz w:val="24"/>
          <w:szCs w:val="24"/>
        </w:rPr>
        <w:t>ГБУ РК «</w:t>
      </w:r>
      <w:r w:rsidR="00DE726C" w:rsidRPr="005F6033">
        <w:rPr>
          <w:rFonts w:ascii="Times New Roman" w:hAnsi="Times New Roman" w:cs="Times New Roman"/>
          <w:sz w:val="24"/>
          <w:szCs w:val="24"/>
        </w:rPr>
        <w:t>Специальная библиотека для слепых Республики Коми им. Луи Брайля» (далее – учреждение)</w:t>
      </w:r>
      <w:r w:rsidR="00430EE9" w:rsidRPr="005F603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:</w:t>
      </w:r>
      <w:r w:rsidRPr="005F603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</w:p>
    <w:p w:rsidR="00430EE9" w:rsidRPr="005F6033" w:rsidRDefault="005F6033" w:rsidP="005F6033">
      <w:pPr>
        <w:spacing w:after="0" w:line="240" w:lineRule="auto"/>
        <w:ind w:firstLine="709"/>
        <w:jc w:val="both"/>
        <w:rPr>
          <w:color w:val="000000" w:themeColor="text1"/>
          <w:sz w:val="24"/>
          <w:szCs w:val="24"/>
        </w:rPr>
      </w:pPr>
      <w:r w:rsidRPr="005F603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1.1. </w:t>
      </w:r>
      <w:r w:rsidR="00430EE9" w:rsidRPr="005F6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Антикоррупционную политику </w:t>
      </w:r>
      <w:r w:rsidR="00DE726C" w:rsidRPr="005F6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учреждения </w:t>
      </w:r>
      <w:r w:rsidR="00430EE9" w:rsidRPr="005F6033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№1)</w:t>
      </w:r>
      <w:r w:rsidR="00DE726C" w:rsidRPr="005F60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040F" w:rsidRPr="00DE726C" w:rsidRDefault="00DE726C" w:rsidP="005F6033">
      <w:pPr>
        <w:shd w:val="clear" w:color="auto" w:fill="FFFFFF"/>
        <w:tabs>
          <w:tab w:val="left" w:leader="underscore" w:pos="83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03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1.</w:t>
      </w:r>
      <w:r w:rsidR="00FA50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2</w:t>
      </w:r>
      <w:r w:rsidR="00430EE9" w:rsidRPr="005F6033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. </w:t>
      </w:r>
      <w:r w:rsidRPr="005F6033">
        <w:rPr>
          <w:rFonts w:ascii="Times New Roman" w:hAnsi="Times New Roman" w:cs="Times New Roman"/>
          <w:color w:val="000000" w:themeColor="text1"/>
          <w:sz w:val="24"/>
          <w:szCs w:val="24"/>
        </w:rPr>
        <w:t>Правила обмена деловыми</w:t>
      </w:r>
      <w:r w:rsidRPr="00DE7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подарками и знаками делового гостеприимства учреждения (Приложение №2);</w:t>
      </w:r>
    </w:p>
    <w:p w:rsidR="00DE726C" w:rsidRDefault="00FA50B0" w:rsidP="00DE72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1.3</w:t>
      </w:r>
      <w:r w:rsidR="00DE726C" w:rsidRPr="00DE726C">
        <w:rPr>
          <w:rFonts w:ascii="Times New Roman" w:hAnsi="Times New Roman" w:cs="Times New Roman"/>
          <w:color w:val="000000" w:themeColor="text1"/>
          <w:sz w:val="24"/>
          <w:szCs w:val="24"/>
        </w:rPr>
        <w:t>. Положение о порядке уведомления работодателя о фактах обраще</w:t>
      </w:r>
      <w:r w:rsidR="002A4463">
        <w:rPr>
          <w:rFonts w:ascii="Times New Roman" w:hAnsi="Times New Roman" w:cs="Times New Roman"/>
          <w:color w:val="000000" w:themeColor="text1"/>
          <w:sz w:val="24"/>
          <w:szCs w:val="24"/>
        </w:rPr>
        <w:t>ния в целях склонения работника</w:t>
      </w:r>
      <w:r w:rsidR="00DE726C" w:rsidRPr="00DE7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учреждения</w:t>
      </w:r>
      <w:r w:rsidR="00DE726C" w:rsidRPr="00DE726C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E726C" w:rsidRPr="00DE726C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к совершению коррупционных правонарушений</w:t>
      </w:r>
      <w:r w:rsidR="00DE726C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DE726C">
        <w:rPr>
          <w:rFonts w:ascii="Times New Roman" w:hAnsi="Times New Roman" w:cs="Times New Roman"/>
          <w:color w:val="000000" w:themeColor="text1"/>
          <w:sz w:val="24"/>
          <w:szCs w:val="24"/>
        </w:rPr>
        <w:t>(Приложение №3</w:t>
      </w:r>
      <w:r w:rsidR="00DE726C" w:rsidRPr="00DE726C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5B02C9" w:rsidRDefault="00FA50B0" w:rsidP="005B02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1.4</w:t>
      </w:r>
      <w:r w:rsidR="005B02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Утвердить Перечень должностных лиц учреждения с риском коррупционных проявлений (Приложение № </w:t>
      </w:r>
      <w:r w:rsidR="00DD6BB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5B02C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E726C" w:rsidRPr="00DD6BBE" w:rsidRDefault="00DE726C" w:rsidP="00DD6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BBE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FA50B0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DD6BBE">
        <w:rPr>
          <w:rFonts w:ascii="Times New Roman" w:hAnsi="Times New Roman" w:cs="Times New Roman"/>
          <w:color w:val="000000" w:themeColor="text1"/>
          <w:sz w:val="24"/>
          <w:szCs w:val="24"/>
        </w:rPr>
        <w:t>. Журнал регистрации обучения и консультирования работников по вопросам профилактики и противодействия коррупции</w:t>
      </w:r>
      <w:r w:rsidR="00DD6BBE" w:rsidRPr="00DD6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(Приложение № 6</w:t>
      </w:r>
      <w:r w:rsidRPr="00DD6BB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EF372C" w:rsidRPr="005F6033" w:rsidRDefault="00EF372C" w:rsidP="00EF3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FA50B0" w:rsidRPr="00430EE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Утвердить</w:t>
      </w:r>
      <w:r w:rsidR="00FA50B0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с 09 сентября 2019 года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омиссию по противодействию</w:t>
      </w:r>
      <w:r w:rsidRPr="005F6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A44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коррупции </w:t>
      </w:r>
      <w:r w:rsidRPr="005F6033">
        <w:rPr>
          <w:rFonts w:ascii="Times New Roman" w:hAnsi="Times New Roman" w:cs="Times New Roman"/>
          <w:sz w:val="24"/>
          <w:szCs w:val="24"/>
        </w:rPr>
        <w:t xml:space="preserve">ГБУ РК «Специальная библиотека для слепых Республики Коми им. Луи Брайля» </w:t>
      </w:r>
      <w:r w:rsidRPr="002A4463">
        <w:rPr>
          <w:rFonts w:ascii="Times New Roman" w:hAnsi="Times New Roman" w:cs="Times New Roman"/>
          <w:color w:val="000000" w:themeColor="text1"/>
          <w:sz w:val="24"/>
          <w:szCs w:val="24"/>
        </w:rPr>
        <w:t>в новом составе</w:t>
      </w:r>
      <w:r w:rsidRPr="005F60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EF372C" w:rsidRPr="005F6033" w:rsidRDefault="00EF372C" w:rsidP="00EF3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033">
        <w:rPr>
          <w:rFonts w:ascii="Times New Roman" w:hAnsi="Times New Roman" w:cs="Times New Roman"/>
          <w:color w:val="000000" w:themeColor="text1"/>
          <w:sz w:val="24"/>
          <w:szCs w:val="24"/>
        </w:rPr>
        <w:t>председатель: Безносикова Г.М., директор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F372C" w:rsidRPr="005F6033" w:rsidRDefault="00EF372C" w:rsidP="00EF3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033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секретарь, член комиссии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5F6033">
        <w:rPr>
          <w:rFonts w:ascii="Times New Roman" w:hAnsi="Times New Roman" w:cs="Times New Roman"/>
          <w:color w:val="000000" w:themeColor="text1"/>
          <w:sz w:val="24"/>
          <w:szCs w:val="24"/>
        </w:rPr>
        <w:t>Милькова В.Н., главный библиотекарь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F372C" w:rsidRPr="005F6033" w:rsidRDefault="00EF372C" w:rsidP="00EF372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3297D">
        <w:rPr>
          <w:rFonts w:ascii="Times New Roman" w:hAnsi="Times New Roman" w:cs="Times New Roman"/>
          <w:color w:val="000000" w:themeColor="text1"/>
          <w:sz w:val="24"/>
          <w:szCs w:val="24"/>
        </w:rPr>
        <w:t>член комиссии:</w:t>
      </w:r>
      <w:r w:rsidR="00FC7C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Медведева Г.В.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помощник директора библиотеки</w:t>
      </w:r>
      <w:r w:rsidRPr="00D329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D6BBE" w:rsidRPr="00DD6BBE" w:rsidRDefault="00FA50B0" w:rsidP="00DD6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DD6BBE" w:rsidRPr="00DD6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Помощнику директора библиотеки Медведевой Г.В.</w:t>
      </w:r>
      <w:r w:rsidR="005F6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 </w:t>
      </w:r>
      <w:r w:rsidR="005F6033">
        <w:rPr>
          <w:rFonts w:ascii="Times New Roman" w:hAnsi="Times New Roman" w:cs="Times New Roman"/>
          <w:color w:val="000000" w:themeColor="text1"/>
          <w:sz w:val="24"/>
          <w:szCs w:val="24"/>
        </w:rPr>
        <w:t>до 09 сентября 2019 года</w:t>
      </w:r>
      <w:r w:rsidR="00DD6BBE" w:rsidRPr="00DD6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DD6BBE" w:rsidRPr="00DD6BBE" w:rsidRDefault="00DD6BBE" w:rsidP="00DD6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подготовить Дополнительные соглашения</w:t>
      </w:r>
      <w:r w:rsidRPr="00DD6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 введении</w:t>
      </w:r>
      <w:r w:rsidRPr="004B42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антикоррупционных положений в трудовые договора работников</w:t>
      </w:r>
      <w:r w:rsidR="005F603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D6BBE" w:rsidRPr="00DD6BBE" w:rsidRDefault="00DD6BBE" w:rsidP="00DD6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D6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ознакомить с настоящим приказом и приложениями к нему всех работников;</w:t>
      </w:r>
    </w:p>
    <w:p w:rsidR="00FC7CD4" w:rsidRDefault="00FC7CD4" w:rsidP="00DD6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C7CD4" w:rsidRDefault="00FC7CD4" w:rsidP="00DD6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E726C" w:rsidRPr="00DD6BBE" w:rsidRDefault="00DD6BBE" w:rsidP="00DD6BB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6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организовать ознакомление с настоящим приказом работников, принимаемых на работу в учреждение, под роспись.</w:t>
      </w:r>
    </w:p>
    <w:p w:rsidR="00DD6BBE" w:rsidRDefault="00FA50B0" w:rsidP="0037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5F6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Главному библиотекарь </w:t>
      </w:r>
      <w:proofErr w:type="spellStart"/>
      <w:r w:rsidR="005F6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Мильковой</w:t>
      </w:r>
      <w:proofErr w:type="spellEnd"/>
      <w:r w:rsidR="005F6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В.Н. </w:t>
      </w:r>
      <w:r w:rsidR="0037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разместить </w:t>
      </w:r>
      <w:r w:rsidR="005F60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Антикоррупционную</w:t>
      </w:r>
      <w:r w:rsidR="00373E4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политику </w:t>
      </w:r>
      <w:r w:rsidR="00DD6BBE" w:rsidRPr="00DD6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официальном сайте учреждения</w:t>
      </w:r>
      <w:r w:rsidR="002A44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срок до 30 сентября 2019 года</w:t>
      </w:r>
      <w:r w:rsidR="00DD6BBE" w:rsidRPr="00DD6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73E4B" w:rsidRPr="00373E4B" w:rsidRDefault="00FA50B0" w:rsidP="00373E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F6033" w:rsidRPr="00DD6BBE">
        <w:rPr>
          <w:rFonts w:ascii="Times New Roman" w:hAnsi="Times New Roman" w:cs="Times New Roman"/>
          <w:color w:val="000000" w:themeColor="text1"/>
          <w:sz w:val="24"/>
          <w:szCs w:val="24"/>
        </w:rPr>
        <w:t>. Отменить с 0</w:t>
      </w:r>
      <w:r w:rsidR="00373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сентября </w:t>
      </w:r>
      <w:r w:rsidR="005F6033" w:rsidRPr="00DD6BBE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 w:rsidR="00373E4B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5F6033" w:rsidRPr="00DD6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</w:t>
      </w:r>
      <w:r w:rsidR="00373E4B">
        <w:rPr>
          <w:rFonts w:ascii="Times New Roman" w:hAnsi="Times New Roman" w:cs="Times New Roman"/>
          <w:color w:val="000000" w:themeColor="text1"/>
          <w:sz w:val="24"/>
          <w:szCs w:val="24"/>
        </w:rPr>
        <w:t>ода действие п. 1 приказа</w:t>
      </w:r>
      <w:r w:rsidR="005F6033" w:rsidRPr="00DD6B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</w:t>
      </w:r>
      <w:r w:rsidR="00373E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07 июля 2015 года № 30-од «</w:t>
      </w:r>
      <w:r w:rsidR="00373E4B" w:rsidRPr="00373E4B">
        <w:rPr>
          <w:rFonts w:ascii="Times New Roman" w:hAnsi="Times New Roman" w:cs="Times New Roman"/>
          <w:sz w:val="24"/>
          <w:szCs w:val="24"/>
        </w:rPr>
        <w:t>О создании комиссии по противодействию коррупции в ГБУ РК «Специальная библиотека для слепых Республики Коми им. Луи Брайля»</w:t>
      </w:r>
      <w:r w:rsidR="00373E4B">
        <w:rPr>
          <w:rFonts w:ascii="Times New Roman" w:hAnsi="Times New Roman" w:cs="Times New Roman"/>
          <w:sz w:val="24"/>
          <w:szCs w:val="24"/>
        </w:rPr>
        <w:t>.</w:t>
      </w:r>
    </w:p>
    <w:p w:rsidR="00DD6BBE" w:rsidRDefault="00FA50B0" w:rsidP="0037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DD6BBE" w:rsidRPr="00DD6BB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Контроль за исполнением приказа оставляю за собой.</w:t>
      </w:r>
    </w:p>
    <w:p w:rsidR="005F6033" w:rsidRDefault="005F6033" w:rsidP="0037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5F6033" w:rsidRDefault="005F6033" w:rsidP="00373E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033" w:rsidRDefault="005F6033" w:rsidP="00DD6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5F6033" w:rsidRPr="00DD6BBE" w:rsidRDefault="005F6033" w:rsidP="00DD6BB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Директор                                                                                         Г.М. Безносикова</w:t>
      </w:r>
    </w:p>
    <w:p w:rsidR="00DE726C" w:rsidRPr="00DD6BBE" w:rsidRDefault="00DE726C" w:rsidP="00DE726C">
      <w:pPr>
        <w:shd w:val="clear" w:color="auto" w:fill="FFFFFF"/>
        <w:tabs>
          <w:tab w:val="left" w:leader="underscore" w:pos="83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40F" w:rsidRPr="00FA040F" w:rsidRDefault="00FA040F" w:rsidP="00DE726C">
      <w:pPr>
        <w:shd w:val="clear" w:color="auto" w:fill="FFFFFF"/>
        <w:tabs>
          <w:tab w:val="left" w:leader="underscore" w:pos="8390"/>
        </w:tabs>
        <w:spacing w:after="0" w:line="240" w:lineRule="auto"/>
        <w:ind w:firstLine="709"/>
        <w:jc w:val="right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jc w:val="right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jc w:val="right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jc w:val="right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B02C9" w:rsidRDefault="005B02C9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613F7" w:rsidRDefault="00A613F7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D93B32" w:rsidRDefault="00D93B32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D93B32" w:rsidRDefault="00D93B32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D93B32" w:rsidRDefault="00D93B32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C2FE5" w:rsidRDefault="00FC2FE5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C2FE5" w:rsidRDefault="00FC2FE5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C2FE5" w:rsidRDefault="00FC2FE5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Pr="00BF1F3F" w:rsidRDefault="00DE726C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>
        <w:rPr>
          <w:rFonts w:ascii="Times New Roman" w:hAnsi="Times New Roman" w:cs="Times New Roman"/>
          <w:color w:val="000000" w:themeColor="text1"/>
          <w:spacing w:val="-2"/>
        </w:rPr>
        <w:lastRenderedPageBreak/>
        <w:t>Приложение № 1</w:t>
      </w:r>
    </w:p>
    <w:p w:rsidR="00302425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к приказу </w:t>
      </w:r>
      <w:r w:rsidR="00302425">
        <w:rPr>
          <w:rFonts w:ascii="Times New Roman" w:hAnsi="Times New Roman" w:cs="Times New Roman"/>
          <w:color w:val="000000" w:themeColor="text1"/>
          <w:spacing w:val="-2"/>
        </w:rPr>
        <w:t xml:space="preserve">ГБУ РК «СБС РК им. Л. Брайля» </w:t>
      </w:r>
    </w:p>
    <w:p w:rsidR="00FA040F" w:rsidRPr="00BF1F3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от </w:t>
      </w:r>
      <w:r w:rsidR="00302425">
        <w:rPr>
          <w:rFonts w:ascii="Times New Roman" w:hAnsi="Times New Roman" w:cs="Times New Roman"/>
          <w:color w:val="000000" w:themeColor="text1"/>
          <w:spacing w:val="-2"/>
        </w:rPr>
        <w:t>02.09.2019 №44</w:t>
      </w:r>
      <w:r w:rsidRPr="00BF1F3F">
        <w:rPr>
          <w:rFonts w:ascii="Times New Roman" w:hAnsi="Times New Roman" w:cs="Times New Roman"/>
          <w:color w:val="000000" w:themeColor="text1"/>
          <w:spacing w:val="-2"/>
        </w:rPr>
        <w:t>-од</w:t>
      </w:r>
    </w:p>
    <w:p w:rsidR="00FA040F" w:rsidRPr="00BF1F3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040F" w:rsidRPr="00BF1F3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УТВЕРЖДАЮ</w:t>
      </w:r>
    </w:p>
    <w:p w:rsidR="00FA040F" w:rsidRPr="00BF1F3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Директор ГБУ РК «СБС РК им. Луи Брайля»</w:t>
      </w:r>
    </w:p>
    <w:p w:rsidR="00FA040F" w:rsidRPr="00BF1F3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F1F3F">
        <w:rPr>
          <w:rFonts w:ascii="Times New Roman" w:hAnsi="Times New Roman" w:cs="Times New Roman"/>
          <w:color w:val="000000" w:themeColor="text1"/>
        </w:rPr>
        <w:t>_________________Г.М. Безносикова</w:t>
      </w:r>
    </w:p>
    <w:p w:rsidR="00FA040F" w:rsidRPr="00BF1F3F" w:rsidRDefault="00FA040F" w:rsidP="00FA040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F1F3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«___» _________ 2019 г.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Антикоррупционная политика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 xml:space="preserve">ГБУ РК «Специальная библиотека для слепых Республики Коми 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им. Луи Брайля»</w:t>
      </w:r>
    </w:p>
    <w:p w:rsidR="00D93B32" w:rsidRDefault="00D93B32" w:rsidP="00FA040F">
      <w:pPr>
        <w:pStyle w:val="a4"/>
        <w:shd w:val="clear" w:color="auto" w:fill="FFFFFF"/>
        <w:ind w:left="1069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FA040F" w:rsidRPr="00BF1F3F" w:rsidRDefault="00FA040F" w:rsidP="00D93B32">
      <w:pPr>
        <w:pStyle w:val="a4"/>
        <w:shd w:val="clear" w:color="auto" w:fill="FFFFFF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  <w:t>1. Цели и задачи Антикоррупционной политики</w:t>
      </w:r>
    </w:p>
    <w:p w:rsidR="00FA040F" w:rsidRPr="00BF1F3F" w:rsidRDefault="00FA040F" w:rsidP="00D93B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1.1. Антикоррупционная политика разработана в соответствии с Федеральным законом от 25 декабря 2008 года № 273-ФЗ «О противодействии коррупции» и Методическими рекомендациями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 от 08 ноября 2013 года.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1.2. Настоящая Антикоррупционная политика является локальным нормативным актом ГБУ РК «Специальная библиотека для слепых Республики Коми им. Луи Брайля» (далее – учреждение), направленным на профилактику и пресечение коррупционных правонарушений в деятельности учреждения.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1.3. Основными целями внедрения в учреждении Антикоррупционной политики являются: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минимизация риска вовлечения руководства и работников учреждения в коррупционную деятельность;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формирование у работников учреждения понимания политики о неприятии коррупции в любых формах и проявлениях;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разъяснение основных требований законодательства Российской Федерации в области противодействия коррупции, применяемых в учреждении.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1.4. Для достижения поставленных целей устанавливаются следующие задачи: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- установление основных принципов антикоррупционной деятельности учреждения;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- определение области применения Антикоррупционной политики </w:t>
      </w:r>
      <w:r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и круг лиц, подпадающих под ее действие.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pacing w:val="-1"/>
          <w:sz w:val="24"/>
          <w:szCs w:val="24"/>
        </w:rPr>
      </w:pPr>
    </w:p>
    <w:p w:rsidR="00FA040F" w:rsidRDefault="00FA040F" w:rsidP="00D93B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2. Используемые в Антикоррупционной политике </w:t>
      </w:r>
    </w:p>
    <w:p w:rsidR="00FA040F" w:rsidRPr="00BF1F3F" w:rsidRDefault="00FA040F" w:rsidP="00D93B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понятия и определения</w:t>
      </w:r>
    </w:p>
    <w:p w:rsidR="00FA040F" w:rsidRPr="00BF1F3F" w:rsidRDefault="00FA040F" w:rsidP="00D93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Коррупция – это злоупотребление служебным поведением, дача и получение взяток,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лицу другими физическими лицами 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(пункт 1 статьи 1 Федерального закона от 25 декабря 2008 г. № 273-ФЗ «О противодействии коррупции»).</w:t>
      </w:r>
    </w:p>
    <w:p w:rsidR="00FA040F" w:rsidRPr="00BF1F3F" w:rsidRDefault="00FA040F" w:rsidP="00FA04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Противодействие коррупции –</w:t>
      </w:r>
      <w:r w:rsidRPr="00BF1F3F">
        <w:rPr>
          <w:color w:val="000000" w:themeColor="text1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FA040F" w:rsidRPr="00BF1F3F" w:rsidRDefault="00FA040F" w:rsidP="00FA04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F1F3F">
        <w:rPr>
          <w:color w:val="000000" w:themeColor="text1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FA040F" w:rsidRPr="00BF1F3F" w:rsidRDefault="00FA040F" w:rsidP="00FA04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F1F3F">
        <w:rPr>
          <w:color w:val="000000" w:themeColor="text1"/>
        </w:rPr>
        <w:lastRenderedPageBreak/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FA040F" w:rsidRPr="00BF1F3F" w:rsidRDefault="00FA040F" w:rsidP="00FA04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F1F3F">
        <w:rPr>
          <w:color w:val="000000" w:themeColor="text1"/>
        </w:rPr>
        <w:t>в) по минимизации и (или) ликвидации последствий коррупционных правонарушений.</w:t>
      </w:r>
    </w:p>
    <w:p w:rsidR="00FA040F" w:rsidRPr="00BF1F3F" w:rsidRDefault="00FA040F" w:rsidP="00FA04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Контрагент –</w:t>
      </w:r>
      <w:r w:rsidRPr="00BF1F3F">
        <w:rPr>
          <w:color w:val="000000" w:themeColor="text1"/>
        </w:rPr>
        <w:t xml:space="preserve"> любое российское </w:t>
      </w:r>
      <w:r>
        <w:rPr>
          <w:color w:val="000000" w:themeColor="text1"/>
        </w:rPr>
        <w:t>(</w:t>
      </w:r>
      <w:r w:rsidRPr="00BF1F3F">
        <w:rPr>
          <w:color w:val="000000" w:themeColor="text1"/>
        </w:rPr>
        <w:t>или иностранное</w:t>
      </w:r>
      <w:r>
        <w:rPr>
          <w:color w:val="000000" w:themeColor="text1"/>
        </w:rPr>
        <w:t>)</w:t>
      </w:r>
      <w:r w:rsidRPr="00BF1F3F">
        <w:rPr>
          <w:color w:val="000000" w:themeColor="text1"/>
        </w:rPr>
        <w:t xml:space="preserve"> </w:t>
      </w:r>
      <w:r>
        <w:rPr>
          <w:color w:val="000000" w:themeColor="text1"/>
        </w:rPr>
        <w:t>юридическое</w:t>
      </w:r>
      <w:r w:rsidRPr="00BF1F3F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Pr="00BF1F3F">
        <w:rPr>
          <w:color w:val="000000" w:themeColor="text1"/>
        </w:rPr>
        <w:t>или физическое лицо</w:t>
      </w:r>
      <w:r>
        <w:rPr>
          <w:color w:val="000000" w:themeColor="text1"/>
        </w:rPr>
        <w:t>)</w:t>
      </w:r>
      <w:r w:rsidRPr="00BF1F3F">
        <w:rPr>
          <w:color w:val="000000" w:themeColor="text1"/>
        </w:rPr>
        <w:t>, с которым организация вступает в договорные отношения, за исключением трудовых отношений.</w:t>
      </w:r>
    </w:p>
    <w:p w:rsidR="00FA040F" w:rsidRPr="00BF1F3F" w:rsidRDefault="00FA040F" w:rsidP="00FA04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Взятка –</w:t>
      </w:r>
      <w:r w:rsidRPr="00BF1F3F">
        <w:rPr>
          <w:color w:val="000000" w:themeColor="text1"/>
        </w:rPr>
        <w:t xml:space="preserve">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FA040F" w:rsidRPr="00BF1F3F" w:rsidRDefault="00FA040F" w:rsidP="00FA04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Коммерческий подкуп –</w:t>
      </w:r>
      <w:r w:rsidR="00FA50B0">
        <w:rPr>
          <w:color w:val="000000" w:themeColor="text1"/>
        </w:rPr>
        <w:t xml:space="preserve"> незаконные передачи</w:t>
      </w:r>
      <w:r w:rsidRPr="00BF1F3F">
        <w:rPr>
          <w:color w:val="000000" w:themeColor="text1"/>
        </w:rPr>
        <w:t xml:space="preserve">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</w:p>
    <w:p w:rsidR="00FA040F" w:rsidRPr="00BF1F3F" w:rsidRDefault="00FA040F" w:rsidP="00FA04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Конфликт интересов –</w:t>
      </w:r>
      <w:r w:rsidRPr="00BF1F3F">
        <w:rPr>
          <w:color w:val="000000" w:themeColor="text1"/>
        </w:rPr>
        <w:t xml:space="preserve">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 (представителем организации) которой он является.</w:t>
      </w:r>
    </w:p>
    <w:p w:rsidR="00FA040F" w:rsidRPr="00BF1F3F" w:rsidRDefault="00FA040F" w:rsidP="00FA040F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F1F3F">
        <w:rPr>
          <w:color w:val="000000" w:themeColor="text1"/>
        </w:rPr>
        <w:t>Личная заинтересованность работни</w:t>
      </w:r>
      <w:r>
        <w:rPr>
          <w:color w:val="000000" w:themeColor="text1"/>
        </w:rPr>
        <w:t>ка (представителя организации) –</w:t>
      </w:r>
      <w:r w:rsidRPr="00BF1F3F">
        <w:rPr>
          <w:color w:val="000000" w:themeColor="text1"/>
        </w:rPr>
        <w:t xml:space="preserve">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FA040F" w:rsidRDefault="00FA040F" w:rsidP="00D93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40F" w:rsidRPr="00A24948" w:rsidRDefault="00FA040F" w:rsidP="00D93B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2494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Основные принципы Антикоррупционной политики учреждения</w:t>
      </w:r>
    </w:p>
    <w:p w:rsidR="00FA040F" w:rsidRPr="00BF1F3F" w:rsidRDefault="00FA040F" w:rsidP="00D93B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3.1. В соответствии со ст. 3 Федерального закона от 25 декабря 2008 года №273-ФЗ «О противодействии коррупции» противодействие коррупции в Российской Федерации основывается на следующих основных принципах: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признание, обеспечение и защита основных прав и свобод человека и гражданина;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dst100023"/>
      <w:bookmarkEnd w:id="0"/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законность;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dst100024"/>
      <w:bookmarkStart w:id="2" w:name="dst100025"/>
      <w:bookmarkEnd w:id="1"/>
      <w:bookmarkEnd w:id="2"/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неотвратимость ответственности за совершение коррупционных правонарушений;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dst100026"/>
      <w:bookmarkEnd w:id="3"/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dst100027"/>
      <w:bookmarkEnd w:id="4"/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приоритетное применение мер по предупреждению коррупции.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3.2. Система мер противодействия коррупции в учреждении основывается на следующих принципах: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принцип соответствия Антикоррупционной политики учреждения действующему законодательству и общепринятым нормам; 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личного примера руководства учреждения при формировании культуры нетерпимости к коррупции и создании внутриорганизационной системы предупреждения (профилактики) и противодействия коррупции;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принцип вовлеченности работников – участие работников учреждения независимо от должности в формировании и реализации антикоррупционных стандартов и процедур; 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принцип соразмерности антикоррупционных процедур величине возможного ущерба и вероятности реализации коррупционного риска; 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принцип эффективности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антикоррупционных процедур –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проведение антикоррупционных мероприятий, которые обеспечивают простоту реализации и приносят значимый результат; 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открытость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информирование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партнеров, контрагенто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общественности о принятых антикоррупционных стандартов ведения деятельности; 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постоянного контроля и регулярного мониторинга эффективности внедренных антикоррупционных стандартов и процедур, а также контроль их исполнения;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принцип ответственности и неотвратимости наказания для работников вне зависимости от занимаемой должности, стажа работы и иных условий в случае совершения ими коррупционных правонарушений в связи с исполнением ими трудовых обязанностей.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40F" w:rsidRPr="007D1041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1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Область применения Антикоррупционной политики и круг лиц,</w:t>
      </w:r>
    </w:p>
    <w:p w:rsidR="00FA040F" w:rsidRPr="007D1041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1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попадающих под ее действие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4.1. Основным кругом лиц, попадающих под действие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Антикоррупционной 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политики, являются работники учреждения, находящиеся с ним в трудовых отношениях, вне зависимости от занимаемой должности и выполняемых функций. 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4.2. Положения настоящей Антикоррупционной политики могут распространятся на иных физических и (или) юридических лиц, с которыми учреждение вступает в договорные отношения, в случае если это закреплено в договорах, заключаемых учреждением с такими лицами.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40F" w:rsidRPr="00E87F1D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87F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Должностные лиц учреждения, ответственные за реализацию антикоррупционной политики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5.1. Исходя из установленных задач, специфики деятельности, штатной численности и организационной структуры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иректор учреждения является ответственным за организацию всех мероприятий, направленных на противодействие коррупции в учреждении.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5.2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. Обязанности лиц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а, ответственного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реализацию Антикоррупционной политики: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рекомендаций для принятия решения по вопросам Антикоррупционной политики в учреждении;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разработка локальных нормативных актов, направленных на реализацию мер по предупреждению коррупции;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проведение контрольных мероприятий, направленных на выявление коррупционных правонарушений работников учреждения;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проведения оценки коррупционных рисков;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прием и рассмотрение сообщений о случаях склонения работников к свершению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учреждения или иными лицами;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организация мероприятий по вопросам профилактики и противодействия коррупции и индивидуального консультирования работников;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  оказание содействия уполномоченным представителям контрольно-надзорных органов при проведении ими проверок деятельности учреждения по вопросам предупреждения и противодействия коррупции;</w:t>
      </w:r>
    </w:p>
    <w:p w:rsidR="00FA040F" w:rsidRPr="00E574B5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оказание содействия правоохранительным органам при проведении мероприятий по пресечению или расследованию коррупционных преступлений, включая оперативно-розыскные 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>мероприятия;</w:t>
      </w:r>
    </w:p>
    <w:p w:rsidR="00FA040F" w:rsidRPr="00E574B5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>- участие в организации антикоррупционной пропаганды.</w:t>
      </w:r>
    </w:p>
    <w:p w:rsidR="00FA040F" w:rsidRPr="00E574B5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5.3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целях выявления причин и условий, способствующих возникновению и распространению коррупции; выработки мер, направленных на предупреждение и ликвидацию условий, порождающих, провоцирующих и поддерживающих коррупцию во всех её проявлениях; снижения рисков проявления коррупции – 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создается комиссия по противодействию коррупции.</w:t>
      </w:r>
    </w:p>
    <w:p w:rsidR="00FA040F" w:rsidRPr="00E574B5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5.4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Состав и Положение о комиссии по противодействию коррупции утверждается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директором учреждения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040F" w:rsidRPr="00E574B5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5.5</w:t>
      </w:r>
      <w:r w:rsidRPr="00E574B5">
        <w:rPr>
          <w:rFonts w:ascii="Times New Roman" w:hAnsi="Times New Roman" w:cs="Times New Roman"/>
          <w:color w:val="000000" w:themeColor="text1"/>
          <w:sz w:val="24"/>
          <w:szCs w:val="24"/>
        </w:rPr>
        <w:t>. Цели, порядок работы и полномочия комиссии по противодействию коррупции определяются Положением о комиссии по противодействию коррупции.</w:t>
      </w:r>
    </w:p>
    <w:p w:rsidR="00FA040F" w:rsidRPr="00E574B5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040F" w:rsidRPr="007350E1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350E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6. Обязанности работников в учреждении, связанных с предупреждением и противодействием коррупции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6.1. Все работники вне зависимости от должности и стажа работы в учреждении в связи с исполнением своих должностных обязанностей должны: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руководствоваться положениями настоящей Антикоррупционной политики и соблюдать ее принципы и требования;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воздерживаться от совершения и (или) участия в совершении коррупционных правонарушений в интересах или от имени учреждения;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незамедлительно информировать непосредственного руководителя/лицо, ответственное за реализацию антикоррупционной политики/руководство учреждения о случаях склонения работника к совершению коррупционных правонарушений;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незамедлительно информировать непосредственного начальника/лицо, ответственное за реализацию антикоррупционной политики/руководство учреждения о ставшей известной работнику информации о случаях совершения коррупционных правонарушений другими работниками, контрагентами учреждения или иными лицами;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40F" w:rsidRPr="005C35D1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C35D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Перечня реализуемых учреждением антикоррупционных мероприятий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2972"/>
        <w:gridCol w:w="7371"/>
      </w:tblGrid>
      <w:tr w:rsidR="00FA040F" w:rsidRPr="00BF1F3F" w:rsidTr="00FC2FE5">
        <w:tc>
          <w:tcPr>
            <w:tcW w:w="2972" w:type="dxa"/>
          </w:tcPr>
          <w:p w:rsidR="00FA040F" w:rsidRPr="00BF1F3F" w:rsidRDefault="00FA040F" w:rsidP="00FA040F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7371" w:type="dxa"/>
          </w:tcPr>
          <w:p w:rsidR="00FA040F" w:rsidRPr="00BF1F3F" w:rsidRDefault="00FA040F" w:rsidP="00FA040F">
            <w:pPr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Мероприятие</w:t>
            </w:r>
          </w:p>
        </w:tc>
      </w:tr>
      <w:tr w:rsidR="00FA040F" w:rsidRPr="00BF1F3F" w:rsidTr="00FC2FE5">
        <w:tc>
          <w:tcPr>
            <w:tcW w:w="2972" w:type="dxa"/>
            <w:vMerge w:val="restart"/>
          </w:tcPr>
          <w:p w:rsidR="00FA040F" w:rsidRPr="00BF1F3F" w:rsidRDefault="00FA040F" w:rsidP="00DE72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Принятие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Кодекса этики и служебного поведения работников учреждения</w:t>
            </w:r>
          </w:p>
        </w:tc>
      </w:tr>
      <w:tr w:rsidR="00FA040F" w:rsidRPr="00BF1F3F" w:rsidTr="00FC2FE5">
        <w:tc>
          <w:tcPr>
            <w:tcW w:w="2972" w:type="dxa"/>
            <w:vMerge/>
          </w:tcPr>
          <w:p w:rsidR="00FA040F" w:rsidRPr="00BF1F3F" w:rsidRDefault="00FA040F" w:rsidP="00FA040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Разработка и внедрение Положения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предотвращении и урегулировании конфликта интересов</w:t>
            </w: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FA040F" w:rsidRPr="00BF1F3F" w:rsidTr="00FC2FE5">
        <w:tc>
          <w:tcPr>
            <w:tcW w:w="2972" w:type="dxa"/>
            <w:vMerge/>
          </w:tcPr>
          <w:p w:rsidR="00FA040F" w:rsidRPr="00BF1F3F" w:rsidRDefault="00FA040F" w:rsidP="00FA040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D4B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FA040F" w:rsidRPr="00BF1F3F" w:rsidTr="00FC2FE5">
        <w:tc>
          <w:tcPr>
            <w:tcW w:w="2972" w:type="dxa"/>
            <w:vMerge/>
          </w:tcPr>
          <w:p w:rsidR="00FA040F" w:rsidRPr="00BF1F3F" w:rsidRDefault="00FA040F" w:rsidP="00FA040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040F" w:rsidRPr="004B42E9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в договоры, связанные с хозяйственной деятельностью учреждения, стандартной антикоррупционной оговорки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(по согласованию с ГКУ РК «ЦОД»)</w:t>
            </w:r>
          </w:p>
        </w:tc>
      </w:tr>
      <w:tr w:rsidR="00FA040F" w:rsidRPr="00BF1F3F" w:rsidTr="00FC2FE5">
        <w:tc>
          <w:tcPr>
            <w:tcW w:w="2972" w:type="dxa"/>
            <w:vMerge/>
          </w:tcPr>
          <w:p w:rsidR="00FA040F" w:rsidRPr="00BF1F3F" w:rsidRDefault="00FA040F" w:rsidP="00FA040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040F" w:rsidRPr="004B42E9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2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антикоррупционных положений в трудовые договора работников</w:t>
            </w:r>
          </w:p>
        </w:tc>
      </w:tr>
      <w:tr w:rsidR="00FA040F" w:rsidRPr="00BF1F3F" w:rsidTr="00FC2FE5">
        <w:tc>
          <w:tcPr>
            <w:tcW w:w="2972" w:type="dxa"/>
            <w:vMerge w:val="restart"/>
          </w:tcPr>
          <w:p w:rsidR="00FA040F" w:rsidRPr="00BF1F3F" w:rsidRDefault="00FA040F" w:rsidP="00DE72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и введение специальных антикоррупционных процедур</w:t>
            </w: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FA040F" w:rsidRPr="00BF1F3F" w:rsidTr="00FC2FE5">
        <w:tc>
          <w:tcPr>
            <w:tcW w:w="2972" w:type="dxa"/>
            <w:vMerge/>
          </w:tcPr>
          <w:p w:rsidR="00FA040F" w:rsidRPr="00BF1F3F" w:rsidRDefault="00FA040F" w:rsidP="00FA040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FA040F" w:rsidRPr="00BF1F3F" w:rsidTr="00FC2FE5">
        <w:tc>
          <w:tcPr>
            <w:tcW w:w="2972" w:type="dxa"/>
            <w:vMerge/>
          </w:tcPr>
          <w:p w:rsidR="00FA040F" w:rsidRPr="00BF1F3F" w:rsidRDefault="00FA040F" w:rsidP="00FA040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</w:tr>
      <w:tr w:rsidR="00FA040F" w:rsidRPr="00BF1F3F" w:rsidTr="00FC2FE5">
        <w:tc>
          <w:tcPr>
            <w:tcW w:w="2972" w:type="dxa"/>
            <w:vMerge/>
          </w:tcPr>
          <w:p w:rsidR="00FA040F" w:rsidRPr="00BF1F3F" w:rsidRDefault="00FA040F" w:rsidP="00FA040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FA040F" w:rsidRPr="00BF1F3F" w:rsidTr="00FC2FE5">
        <w:tc>
          <w:tcPr>
            <w:tcW w:w="2972" w:type="dxa"/>
            <w:vMerge w:val="restart"/>
          </w:tcPr>
          <w:p w:rsidR="00FA040F" w:rsidRPr="00BF1F3F" w:rsidRDefault="00FA040F" w:rsidP="00DE72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FA040F" w:rsidRPr="00BF1F3F" w:rsidTr="00FC2FE5">
        <w:tc>
          <w:tcPr>
            <w:tcW w:w="2972" w:type="dxa"/>
            <w:vMerge/>
          </w:tcPr>
          <w:p w:rsidR="00FA040F" w:rsidRPr="00BF1F3F" w:rsidRDefault="00FA040F" w:rsidP="00FA040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</w:tr>
      <w:tr w:rsidR="00FA040F" w:rsidRPr="00BF1F3F" w:rsidTr="00FC2FE5">
        <w:tc>
          <w:tcPr>
            <w:tcW w:w="2972" w:type="dxa"/>
            <w:vMerge/>
          </w:tcPr>
          <w:p w:rsidR="00FA040F" w:rsidRPr="00BF1F3F" w:rsidRDefault="00FA040F" w:rsidP="00FA040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FA040F" w:rsidRPr="00BF1F3F" w:rsidTr="00FC2FE5">
        <w:tc>
          <w:tcPr>
            <w:tcW w:w="2972" w:type="dxa"/>
          </w:tcPr>
          <w:p w:rsidR="00FA040F" w:rsidRPr="00BF1F3F" w:rsidRDefault="00FA040F" w:rsidP="00DE72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Обеспечение соответствия системы внутреннего контроля и аудита учреждения требованиям антикоррупционной политики организации</w:t>
            </w: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  <w:bookmarkStart w:id="5" w:name="_GoBack"/>
            <w:bookmarkEnd w:id="5"/>
          </w:p>
        </w:tc>
      </w:tr>
      <w:tr w:rsidR="00FA040F" w:rsidRPr="00BF1F3F" w:rsidTr="00FC2FE5">
        <w:tc>
          <w:tcPr>
            <w:tcW w:w="2972" w:type="dxa"/>
          </w:tcPr>
          <w:p w:rsidR="00FA040F" w:rsidRPr="00BF1F3F" w:rsidRDefault="00FA040F" w:rsidP="00DE72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экспертов</w:t>
            </w: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внешних независимых экспертов при осуществлении хозяйственной деятельности организации и организации антикоррупционных мер</w:t>
            </w:r>
          </w:p>
        </w:tc>
      </w:tr>
      <w:tr w:rsidR="00FA040F" w:rsidRPr="00BF1F3F" w:rsidTr="00FC2FE5">
        <w:tc>
          <w:tcPr>
            <w:tcW w:w="2972" w:type="dxa"/>
            <w:vMerge w:val="restart"/>
          </w:tcPr>
          <w:p w:rsidR="00FA040F" w:rsidRPr="00BF1F3F" w:rsidRDefault="00FA040F" w:rsidP="00DE726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Оценка результатов проводимой антикоррупционной работы и распространение отчетных материалов</w:t>
            </w: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FA040F" w:rsidRPr="00BF1F3F" w:rsidTr="00FC2FE5">
        <w:tc>
          <w:tcPr>
            <w:tcW w:w="2972" w:type="dxa"/>
            <w:vMerge/>
          </w:tcPr>
          <w:p w:rsidR="00FA040F" w:rsidRPr="00BF1F3F" w:rsidRDefault="00FA040F" w:rsidP="00FA040F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71" w:type="dxa"/>
          </w:tcPr>
          <w:p w:rsidR="00FA040F" w:rsidRPr="00BF1F3F" w:rsidRDefault="00FA040F" w:rsidP="00AC558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F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C558B" w:rsidRDefault="00FA040F" w:rsidP="00AC558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6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Внедрение стандартов поведения работников учреждения</w:t>
      </w:r>
    </w:p>
    <w:p w:rsidR="00FA040F" w:rsidRPr="00BF1F3F" w:rsidRDefault="00FA040F" w:rsidP="002A27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8.1. В целях внедрения антикоррупционных стандартов поведения среди сотрудников учреждения устанавливаются общие правила пов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едения, закрепленные в Кодексе этике и служебного поведения работников учреждения.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40F" w:rsidRPr="00FF6161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6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Выявление и урегулирование конфликта интересов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9.1.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целях установления порядка выявления и урегулирования конфликтов интересов, возникающих у работников в ходе выполнения ими трудовых обязанностей, в учреждении утверждается Положение 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предотвращении и урегулировании конфликта интересов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2FE5" w:rsidRDefault="00FC2FE5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040F" w:rsidRPr="00FF6161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6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Правила обмена деловыми подарками и</w:t>
      </w:r>
    </w:p>
    <w:p w:rsidR="00FA040F" w:rsidRPr="00FF6161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6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знаками делового гостеприимства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10.1. В целях исключения оказания влияния третьих лиц на деятельность работников учреждения при осуществлении ими трудовой деятельности, а также нарушения норм действующего антикоррупционного законодательства Российской Федерации, в учреждении утверждаются Правила обмена деловыми подарками и знаками делового гостеприимства.</w:t>
      </w:r>
    </w:p>
    <w:p w:rsidR="00FA040F" w:rsidRDefault="00FA040F" w:rsidP="00FA040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40F" w:rsidRPr="00CC72DD" w:rsidRDefault="00FA040F" w:rsidP="00FA040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C72D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</w:t>
      </w:r>
      <w:r w:rsidRPr="00CC72D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Оценка коррупционных рисков</w:t>
      </w:r>
    </w:p>
    <w:p w:rsidR="00FA040F" w:rsidRPr="00AE6121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2D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.1.Целью оценки коррупционных рисков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FA040F" w:rsidRPr="00AE6121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2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обеспечение соответствия реализуемых мер предупреждения коррупции специфике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040F" w:rsidRPr="00AE6121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рациональное использование ресурсов, направляемых на проведение работы по предупреждению коррупции;</w:t>
      </w:r>
    </w:p>
    <w:p w:rsidR="00FA040F" w:rsidRPr="00AE6121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конкретных процессов и хозяйственных операций в деятельности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при реализации которых наиболее высока вероятность совершения работниками коррупционных правонарушений и преступлений, как в целях получения личной выгоды, так и в целях получения выгоды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учреждением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A040F" w:rsidRPr="00AE6121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.2.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Оценка коррупционных рисков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учреждения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осуществляется ежегодно в соответствии с Методическими рекомендациями по проведению оценки коррупционных рисков, возникающих при реализации функций, разработанных Министерством труда и социального развития Российской Федерации с учётом специфики деятельности организации.</w:t>
      </w:r>
    </w:p>
    <w:p w:rsidR="00FA040F" w:rsidRPr="00CC72DD" w:rsidRDefault="00FA040F" w:rsidP="00FA040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FA040F" w:rsidRPr="00FF6161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F616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 Консультирование и обучение работников учреждения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12.1. При организации обучения работников по вопросам профилактики и противодействия коррупции необходимо учитывать цели и задачи обучения, категорию обучаемых, вид обучения в зависимости от времени его проведения.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12.2. Цели и задачи обучения определяют тематику и форму занятий. Обучение может, в частности, проводится по следующей тематике: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 </w:t>
      </w:r>
      <w:hyperlink r:id="rId5" w:anchor="1021" w:history="1">
        <w:r w:rsidRPr="00BF1F3F">
          <w:rPr>
            <w:rFonts w:ascii="Times New Roman" w:hAnsi="Times New Roman" w:cs="Times New Roman"/>
            <w:color w:val="000000" w:themeColor="text1"/>
            <w:sz w:val="24"/>
            <w:szCs w:val="24"/>
            <w:bdr w:val="none" w:sz="0" w:space="0" w:color="auto" w:frame="1"/>
          </w:rPr>
          <w:t>коррупция</w:t>
        </w:r>
      </w:hyperlink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 в государственном и частном секторах экономики (теоретическая);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юридическая ответственность за совершение коррупционных правонарушений;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ознакомление с требованиями законодательства и внутренними документами учреждения по вопросам противодействия коррупции и порядком их применения в деятельности учреждения (прикладная);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выявление и разрешение конфликта интересов при выполнении трудовых обязанностей (прикладная);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взаимодействие с правоохранительными органами по вопросам профилактики и противодействия коррупции (прикладная).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12.3. При организации обучения следует учитывать категорию обучаемых лиц. Стандартно выделяются следующие группы обучаемых: лица, ответственные за противодействие коррупции в учреждении; руководящие работники; иные работники учреждения. В небольших организациях может возникнуть проблема формирования учебных групп.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12.4. В зависимости от времени проведения можно выделить следующие виды обучения: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периодическое обучение работников учреждения с целью поддержания их знаний и навыков в сфере противодействия коррупции на должном уровне;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12.5. Консультирование по вопросам противодействия коррупции обычно осуществляется в индивидуальном порядке.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2FE5" w:rsidRDefault="00FC2FE5" w:rsidP="00FA040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13.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1F3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Внутренний контроль и аудит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13.1. </w:t>
      </w:r>
      <w:r w:rsidRPr="00954CB5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от 6 декабря 2011 г. № 402-ФЗ «О бухгалтерском учете» установлена обязанность для всех организаций осуществлять внутренний контроль хозяйственных операций.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13.2. Система внутреннего контроля и аудита учреждения может способствовать профилактике и выявлению коррупционных правонарушений в деятельности учреждения. Для этого система внутреннего контроля и аудита должна учитывать требования антикоррупционной политики: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контроль документирования операций хозяйственной деятельности учреждения;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проверка экономической обоснованности осуществляемых операций в сферах коррупционного риска.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13.3. Контроль документирования операций хозяйственной деятельности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13.4. Проверка экономической обоснованности осуществляемых операций в сферах коррупционного риска может проводиться 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При этом следует обращать внимание на наличие обстоятельств - индикаторов неправомерных действий,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таких как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оплата услуг, характер которых не определен либо вызывает сомнения;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закупки или продажи по ценам, значительно отличающимся от рыночных;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сомнительные платежи наличными.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40F" w:rsidRPr="00AE6121" w:rsidRDefault="00FA040F" w:rsidP="00D93B32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E612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14.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61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Меры по предупреждению коррупции при взаимодействии с организациями-контрагентами и в зависимых организациях</w:t>
      </w:r>
    </w:p>
    <w:p w:rsidR="00FA040F" w:rsidRPr="00AE6121" w:rsidRDefault="00FA040F" w:rsidP="00D93B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.1.</w:t>
      </w:r>
      <w:r w:rsidR="00FC2FE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предупреждению коррупции при взаимодействии с контрагентами, проводится по следующим направлениям:</w:t>
      </w:r>
    </w:p>
    <w:p w:rsidR="00FA040F" w:rsidRDefault="00FA040F" w:rsidP="00D93B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у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становление и сохранение деловых (хозяйственных) отношений с теми контрагентами, которые ведут деловые (хозяйственные) отношения на добросовестной и честной основе, заботятся о собственной репутации, демонстрируют поддержку высоким этическим стандартам при ведении хозяйственной деятельности, реализуют собственные меры по противодействию коррупции, участвуют в коллективных антикоррупционных инициативах;</w:t>
      </w:r>
    </w:p>
    <w:p w:rsidR="00FA040F" w:rsidRPr="00AE6121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в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ключение в договоры, заключаемые с контрагентами, положений о соблюдении антикоррупционных стандартов;</w:t>
      </w:r>
    </w:p>
    <w:p w:rsidR="00FA040F" w:rsidRPr="00AE6121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р</w:t>
      </w:r>
      <w:r w:rsidRPr="00AE6121">
        <w:rPr>
          <w:rFonts w:ascii="Times New Roman" w:hAnsi="Times New Roman" w:cs="Times New Roman"/>
          <w:color w:val="000000" w:themeColor="text1"/>
          <w:sz w:val="24"/>
          <w:szCs w:val="24"/>
        </w:rPr>
        <w:t>азмещение на официальном сайте организации информации о мерах по предупреждению коррупции, предпринимаемых в организации.</w:t>
      </w:r>
    </w:p>
    <w:p w:rsidR="00FA040F" w:rsidRPr="00AE6121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40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2FE5" w:rsidRDefault="00FC2FE5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C2FE5" w:rsidRDefault="00FC2FE5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040F" w:rsidRPr="00BD0607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15. Сотрудничество с правоохранительными органами</w:t>
      </w:r>
    </w:p>
    <w:p w:rsidR="00FA040F" w:rsidRPr="00BD0607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сфере противодействия коррупции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15.1. 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поведения. 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15.2. У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чреждение принимает на себя публичное обязательство сообщать в соответствующие правоохранительные органы о случаях совершения коррупционных правонарушений, о которых учреждению (работникам учреждения) стало известно.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15.3. Учреждение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15.4. Сотрудничество с правоохранительными органами также может проявляться в форме: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оказания содействия уполномоченным представителям контрольно-надзорных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15.5. Руководству учреждения и ее работникам следует оказывать поддержку в выявлении и расследовании правоохранительными органами фактов коррупции, предпринимать необходимые меры по сохранению и передаче в правоохранительные органы документов и информации, содержащей данные о коррупционных правонарушениях.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Руководство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работники</w:t>
      </w: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40F" w:rsidRPr="00BD0607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 Ответственность работников за несоблюдение требований</w:t>
      </w:r>
    </w:p>
    <w:p w:rsidR="00FA040F" w:rsidRPr="00BD0607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Антикоррупционной политики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16.1. Учреждение и все его работники должны соблюдать нормы действующего антикоррупционного законодательства Российской Федерации, в том числе Уголовного кодекса Российской Федерации, Кодекса Российской Федерации об административных правонарушениях, Федерального закона от 25 декабря 2008 года №273-ФЗ «О противодействии коррупции».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16.2. Все работники учреждения вне зависимости от занимаемой должности несут ответственность, предусмотренную действующим законодательством Российской Федерации, за соблюдение принципов и требований настоящей Антикоррупционной политики.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16.3. Лица, виновные в нарушении требований настоящей Антикоррупционной политики, могут быть привлечены к дисциплинарной, административной, гражданско-правовой и уголовной ответственности.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A040F" w:rsidRPr="00BD0607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17. Порядок пересмотра и внесения изменений</w:t>
      </w:r>
    </w:p>
    <w:p w:rsidR="00FA040F" w:rsidRPr="00BD0607" w:rsidRDefault="00FA040F" w:rsidP="00FA04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D06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 Антикоррупционную политику учреждения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17.1. Учреждение осуществляет регулярный мониторинг эффективности Антикоррупционной политики. </w:t>
      </w:r>
    </w:p>
    <w:p w:rsidR="00FA040F" w:rsidRPr="00BF1F3F" w:rsidRDefault="00FA040F" w:rsidP="00FA04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1F3F">
        <w:rPr>
          <w:rFonts w:ascii="Times New Roman" w:hAnsi="Times New Roman" w:cs="Times New Roman"/>
          <w:color w:val="000000" w:themeColor="text1"/>
          <w:sz w:val="24"/>
          <w:szCs w:val="24"/>
        </w:rPr>
        <w:t>17.2. Пересмотр принятой Антикоррупционной политики может проводится в случае внесения соответствующих изменений в действующее законодательство Российской Федерации.</w:t>
      </w:r>
    </w:p>
    <w:p w:rsidR="00140223" w:rsidRDefault="00140223" w:rsidP="00140223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140223" w:rsidRDefault="00140223" w:rsidP="00140223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302425" w:rsidRDefault="00302425" w:rsidP="00140223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302425" w:rsidRDefault="00302425" w:rsidP="00140223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140223" w:rsidRPr="00BF1F3F" w:rsidRDefault="00140223" w:rsidP="00140223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>
        <w:rPr>
          <w:rFonts w:ascii="Times New Roman" w:hAnsi="Times New Roman" w:cs="Times New Roman"/>
          <w:color w:val="000000" w:themeColor="text1"/>
          <w:spacing w:val="-2"/>
        </w:rPr>
        <w:t>Приложение № 2</w:t>
      </w:r>
    </w:p>
    <w:p w:rsidR="00302425" w:rsidRDefault="00302425" w:rsidP="0030242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к приказу 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ГБУ РК «СБС РК им. Л. Брайля» </w:t>
      </w:r>
    </w:p>
    <w:p w:rsidR="00302425" w:rsidRPr="00BF1F3F" w:rsidRDefault="00302425" w:rsidP="0030242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lastRenderedPageBreak/>
        <w:t xml:space="preserve">от </w:t>
      </w:r>
      <w:r>
        <w:rPr>
          <w:rFonts w:ascii="Times New Roman" w:hAnsi="Times New Roman" w:cs="Times New Roman"/>
          <w:color w:val="000000" w:themeColor="text1"/>
          <w:spacing w:val="-2"/>
        </w:rPr>
        <w:t>02.09.2019 №44</w:t>
      </w:r>
      <w:r w:rsidRPr="00BF1F3F">
        <w:rPr>
          <w:rFonts w:ascii="Times New Roman" w:hAnsi="Times New Roman" w:cs="Times New Roman"/>
          <w:color w:val="000000" w:themeColor="text1"/>
          <w:spacing w:val="-2"/>
        </w:rPr>
        <w:t>-од</w:t>
      </w:r>
    </w:p>
    <w:p w:rsidR="00140223" w:rsidRPr="00BF1F3F" w:rsidRDefault="00140223" w:rsidP="00140223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140223" w:rsidRPr="00BF1F3F" w:rsidRDefault="00140223" w:rsidP="00140223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УТВЕРЖДАЮ</w:t>
      </w:r>
    </w:p>
    <w:p w:rsidR="00140223" w:rsidRPr="00BF1F3F" w:rsidRDefault="00140223" w:rsidP="00140223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Директор ГБУ РК «СБС РК им. Луи Брайля»</w:t>
      </w:r>
    </w:p>
    <w:p w:rsidR="00140223" w:rsidRPr="00BF1F3F" w:rsidRDefault="00140223" w:rsidP="00140223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F1F3F">
        <w:rPr>
          <w:rFonts w:ascii="Times New Roman" w:hAnsi="Times New Roman" w:cs="Times New Roman"/>
          <w:color w:val="000000" w:themeColor="text1"/>
        </w:rPr>
        <w:t>_________________Г.М. Безносикова</w:t>
      </w:r>
    </w:p>
    <w:p w:rsidR="00140223" w:rsidRPr="00BF1F3F" w:rsidRDefault="00140223" w:rsidP="00140223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F1F3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«___» _________ 2019 г.</w:t>
      </w:r>
    </w:p>
    <w:p w:rsidR="00FA040F" w:rsidRPr="00BF1F3F" w:rsidRDefault="00FA040F" w:rsidP="00FA040F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223" w:rsidRDefault="00140223" w:rsidP="008C6D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0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Правила</w:t>
      </w:r>
    </w:p>
    <w:p w:rsidR="008C6DF9" w:rsidRDefault="00140223" w:rsidP="008C6D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022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обмена деловыми </w:t>
      </w:r>
      <w:r w:rsidRPr="00C555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подарками и знаками делового гостеприимства</w:t>
      </w:r>
    </w:p>
    <w:p w:rsidR="00FA040F" w:rsidRPr="00C55535" w:rsidRDefault="00033D28" w:rsidP="008C6DF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5553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ГБУ РК «Специальная библиотека для слепых Республики Коми им. Луи Брайля»</w:t>
      </w:r>
    </w:p>
    <w:p w:rsidR="00C55535" w:rsidRPr="00C55535" w:rsidRDefault="00C55535" w:rsidP="00C555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55535" w:rsidRPr="00C55535" w:rsidRDefault="00C55535" w:rsidP="00C55535">
      <w:pPr>
        <w:pStyle w:val="3"/>
        <w:shd w:val="clear" w:color="auto" w:fill="FFFFFF"/>
        <w:spacing w:before="0" w:line="240" w:lineRule="auto"/>
        <w:ind w:firstLine="709"/>
        <w:jc w:val="center"/>
        <w:textAlignment w:val="baseline"/>
        <w:rPr>
          <w:rFonts w:ascii="Times New Roman" w:hAnsi="Times New Roman" w:cs="Times New Roman"/>
          <w:color w:val="000000" w:themeColor="text1"/>
          <w:spacing w:val="2"/>
        </w:rPr>
      </w:pPr>
      <w:r>
        <w:rPr>
          <w:rFonts w:ascii="Times New Roman" w:hAnsi="Times New Roman" w:cs="Times New Roman"/>
          <w:b/>
          <w:bCs/>
          <w:color w:val="000000" w:themeColor="text1"/>
          <w:spacing w:val="2"/>
        </w:rPr>
        <w:t xml:space="preserve">1. </w:t>
      </w:r>
      <w:r w:rsidRPr="00C55535">
        <w:rPr>
          <w:rFonts w:ascii="Times New Roman" w:hAnsi="Times New Roman" w:cs="Times New Roman"/>
          <w:b/>
          <w:bCs/>
          <w:color w:val="000000" w:themeColor="text1"/>
          <w:spacing w:val="2"/>
        </w:rPr>
        <w:t>Общие положения</w:t>
      </w:r>
    </w:p>
    <w:p w:rsidR="00D07CC9" w:rsidRPr="00BF1F3F" w:rsidRDefault="00C55535" w:rsidP="00D07CC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C555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1.1. Настоящие Правила обмена деловыми подарками и знаками </w:t>
      </w:r>
      <w:r w:rsidR="00D07C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делового гостеприимства (далее –</w:t>
      </w:r>
      <w:r w:rsidRPr="00C55535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 Прави</w:t>
      </w:r>
      <w:r w:rsidR="00D07C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ла) </w:t>
      </w:r>
      <w:r w:rsidR="00D07CC9" w:rsidRPr="00D07CC9">
        <w:rPr>
          <w:rFonts w:ascii="Times New Roman" w:hAnsi="Times New Roman" w:cs="Times New Roman"/>
          <w:color w:val="000000" w:themeColor="text1"/>
          <w:sz w:val="24"/>
          <w:szCs w:val="24"/>
        </w:rPr>
        <w:t>ГБУ РК «Специальная библиотека для слепых Республики Коми им. Луи Брайля»</w:t>
      </w:r>
      <w:r w:rsidR="00D07C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(далее – учреждение) </w:t>
      </w:r>
      <w:r w:rsidR="00D07CC9" w:rsidRPr="00D07CC9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разработаны </w:t>
      </w:r>
      <w:r w:rsidR="00D07CC9" w:rsidRPr="00D07CC9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>в соответствии с Федеральным законом от 25 декабря 2008 года № 273-ФЗ «О противодействии коррупции» и Методическими рекомендациями по разработке и принятию организациями мер по предупреждению</w:t>
      </w:r>
      <w:r w:rsidR="00D07CC9" w:rsidRPr="00BF1F3F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 и противодействию коррупции, утвержденных Министерством труда и социальной защиты Российской Федерации от 08 ноября 2013 года.</w:t>
      </w:r>
    </w:p>
    <w:p w:rsidR="00C55535" w:rsidRPr="00C55535" w:rsidRDefault="00D07CC9" w:rsidP="00C555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1.2. </w:t>
      </w:r>
      <w:r w:rsidR="00C55535" w:rsidRPr="00C55535">
        <w:rPr>
          <w:color w:val="000000" w:themeColor="text1"/>
          <w:spacing w:val="2"/>
        </w:rPr>
        <w:t>Правила определяют общие требования к дарению и принятию деловых подарков, а также к обмену знаками делового гостеприимства для</w:t>
      </w:r>
      <w:r>
        <w:rPr>
          <w:color w:val="000000" w:themeColor="text1"/>
          <w:spacing w:val="2"/>
        </w:rPr>
        <w:t xml:space="preserve"> всех работников учреждения вне </w:t>
      </w:r>
      <w:r w:rsidR="00C55535" w:rsidRPr="00C55535">
        <w:rPr>
          <w:color w:val="000000" w:themeColor="text1"/>
          <w:spacing w:val="2"/>
        </w:rPr>
        <w:t>зависимости от уровня занимаемой должности.</w:t>
      </w:r>
    </w:p>
    <w:p w:rsidR="00C55535" w:rsidRPr="00C55535" w:rsidRDefault="00D07CC9" w:rsidP="00C555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1.3. Под терминами «деловой подарок», «знак делового гостеприимства»</w:t>
      </w:r>
      <w:r w:rsidR="00C55535" w:rsidRPr="00C55535">
        <w:rPr>
          <w:color w:val="000000" w:themeColor="text1"/>
          <w:spacing w:val="2"/>
        </w:rPr>
        <w:t xml:space="preserve"> понимаются подарки, полученные в связи:</w:t>
      </w:r>
    </w:p>
    <w:p w:rsidR="00C55535" w:rsidRPr="00C55535" w:rsidRDefault="00D07CC9" w:rsidP="00C555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="00C55535" w:rsidRPr="00C55535">
        <w:rPr>
          <w:color w:val="000000" w:themeColor="text1"/>
          <w:spacing w:val="2"/>
        </w:rPr>
        <w:t>с должностным положением или в связи с исполнением служебных (должностных) обязанностей;</w:t>
      </w:r>
    </w:p>
    <w:p w:rsidR="00C55535" w:rsidRPr="00C55535" w:rsidRDefault="00D07CC9" w:rsidP="00C555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="00C55535" w:rsidRPr="00C55535">
        <w:rPr>
          <w:color w:val="000000" w:themeColor="text1"/>
          <w:spacing w:val="2"/>
        </w:rPr>
        <w:t>с протокольными мероприятиями, служебными командировками и другими официальными мероприятиями.</w:t>
      </w:r>
    </w:p>
    <w:p w:rsidR="00C55535" w:rsidRPr="00C55535" w:rsidRDefault="00C55535" w:rsidP="00C555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C55535">
        <w:rPr>
          <w:color w:val="000000" w:themeColor="text1"/>
          <w:spacing w:val="2"/>
        </w:rPr>
        <w:t>Исключение составляют канцелярские принадлежности,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цветы и ценные подарки, которые вручены в качестве поощрения (награды).</w:t>
      </w:r>
    </w:p>
    <w:p w:rsidR="00C55535" w:rsidRPr="00C55535" w:rsidRDefault="00C55535" w:rsidP="00C555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C55535">
        <w:rPr>
          <w:color w:val="000000" w:themeColor="text1"/>
          <w:spacing w:val="2"/>
        </w:rPr>
        <w:t>1.</w:t>
      </w:r>
      <w:r w:rsidR="00D07CC9">
        <w:rPr>
          <w:color w:val="000000" w:themeColor="text1"/>
          <w:spacing w:val="2"/>
        </w:rPr>
        <w:t>4</w:t>
      </w:r>
      <w:r w:rsidRPr="00C55535">
        <w:rPr>
          <w:color w:val="000000" w:themeColor="text1"/>
          <w:spacing w:val="2"/>
        </w:rPr>
        <w:t>. Целями настоящих Правил являются:</w:t>
      </w:r>
    </w:p>
    <w:p w:rsidR="00C55535" w:rsidRPr="00C55535" w:rsidRDefault="00D07CC9" w:rsidP="00C555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="00C55535" w:rsidRPr="00C55535">
        <w:rPr>
          <w:color w:val="000000" w:themeColor="text1"/>
          <w:spacing w:val="2"/>
        </w:rPr>
        <w:t>обеспечение единообразного понимания роли и места деловых подарков, делового гостеприимства, представительских мероприятий;</w:t>
      </w:r>
    </w:p>
    <w:p w:rsidR="00C55535" w:rsidRPr="00C55535" w:rsidRDefault="00D07CC9" w:rsidP="00C555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="00C55535" w:rsidRPr="00C55535">
        <w:rPr>
          <w:color w:val="000000" w:themeColor="text1"/>
          <w:spacing w:val="2"/>
        </w:rPr>
        <w:t xml:space="preserve">определение единых для работников </w:t>
      </w:r>
      <w:r>
        <w:rPr>
          <w:color w:val="000000" w:themeColor="text1"/>
          <w:spacing w:val="2"/>
        </w:rPr>
        <w:t xml:space="preserve">учреждения </w:t>
      </w:r>
      <w:r w:rsidR="00C55535" w:rsidRPr="00C55535">
        <w:rPr>
          <w:color w:val="000000" w:themeColor="text1"/>
          <w:spacing w:val="2"/>
        </w:rPr>
        <w:t>требований к дарению и принятию деловых подарков;</w:t>
      </w:r>
    </w:p>
    <w:p w:rsidR="00C55535" w:rsidRPr="00C55535" w:rsidRDefault="00D07CC9" w:rsidP="00C555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="00C55535" w:rsidRPr="00C55535">
        <w:rPr>
          <w:color w:val="000000" w:themeColor="text1"/>
          <w:spacing w:val="2"/>
        </w:rPr>
        <w:t>минимизирование рисков, связанных с возможным злоупотреблением в области дарения подарков и оказания знаков делового гостеприимства;</w:t>
      </w:r>
    </w:p>
    <w:p w:rsidR="00C55535" w:rsidRDefault="00D07CC9" w:rsidP="00C5553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="00C55535" w:rsidRPr="00C55535">
        <w:rPr>
          <w:color w:val="000000" w:themeColor="text1"/>
          <w:spacing w:val="2"/>
        </w:rPr>
        <w:t>поддержание культуры, в которой деловые подарки, деловое гостеприимство</w:t>
      </w:r>
      <w:r>
        <w:rPr>
          <w:color w:val="000000" w:themeColor="text1"/>
          <w:spacing w:val="2"/>
        </w:rPr>
        <w:t xml:space="preserve">  </w:t>
      </w:r>
      <w:r w:rsidR="00C55535" w:rsidRPr="00C55535">
        <w:rPr>
          <w:color w:val="000000" w:themeColor="text1"/>
          <w:spacing w:val="2"/>
        </w:rPr>
        <w:t xml:space="preserve">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</w:t>
      </w:r>
      <w:r>
        <w:rPr>
          <w:color w:val="000000" w:themeColor="text1"/>
          <w:spacing w:val="2"/>
        </w:rPr>
        <w:t xml:space="preserve"> учреждения</w:t>
      </w:r>
      <w:r w:rsidR="00C55535" w:rsidRPr="00C55535">
        <w:rPr>
          <w:color w:val="000000" w:themeColor="text1"/>
          <w:spacing w:val="2"/>
        </w:rPr>
        <w:t>.</w:t>
      </w:r>
    </w:p>
    <w:p w:rsidR="003207DC" w:rsidRDefault="003207DC" w:rsidP="003207D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pacing w:val="2"/>
        </w:rPr>
      </w:pPr>
    </w:p>
    <w:p w:rsidR="003207DC" w:rsidRPr="003207DC" w:rsidRDefault="003207DC" w:rsidP="003207DC">
      <w:pPr>
        <w:pStyle w:val="formattext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 w:themeColor="text1"/>
          <w:spacing w:val="2"/>
        </w:rPr>
      </w:pPr>
      <w:r w:rsidRPr="003207DC">
        <w:rPr>
          <w:b/>
          <w:color w:val="000000" w:themeColor="text1"/>
          <w:spacing w:val="2"/>
        </w:rPr>
        <w:t>2. Требования к деловым подаркам и знакам делового гостеприимства</w:t>
      </w:r>
    </w:p>
    <w:p w:rsidR="003207DC" w:rsidRPr="003207DC" w:rsidRDefault="003207DC" w:rsidP="005B57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3207DC">
        <w:rPr>
          <w:color w:val="000000" w:themeColor="text1"/>
          <w:spacing w:val="2"/>
        </w:rPr>
        <w:t>2.1. Деловые подарки и знаки делового гостеприимства являются общепринятым проявлением вежливости при осуществлении деятельности</w:t>
      </w:r>
      <w:r w:rsidR="005B57E7">
        <w:rPr>
          <w:color w:val="000000" w:themeColor="text1"/>
          <w:spacing w:val="2"/>
        </w:rPr>
        <w:t xml:space="preserve"> учреждения</w:t>
      </w:r>
      <w:r w:rsidRPr="003207DC">
        <w:rPr>
          <w:color w:val="000000" w:themeColor="text1"/>
          <w:spacing w:val="2"/>
        </w:rPr>
        <w:t>.</w:t>
      </w:r>
    </w:p>
    <w:p w:rsidR="003207DC" w:rsidRPr="003207DC" w:rsidRDefault="003207DC" w:rsidP="005B57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3207DC">
        <w:rPr>
          <w:color w:val="000000" w:themeColor="text1"/>
          <w:spacing w:val="2"/>
        </w:rPr>
        <w:t>2.2. Деловые подарки, подлежащие дарению, и знаки делового гостеприимства должны быть вручены и оказаны только от</w:t>
      </w:r>
      <w:r w:rsidR="000249B0">
        <w:rPr>
          <w:color w:val="000000" w:themeColor="text1"/>
          <w:spacing w:val="2"/>
        </w:rPr>
        <w:t xml:space="preserve"> учреждения</w:t>
      </w:r>
      <w:r w:rsidRPr="003207DC">
        <w:rPr>
          <w:color w:val="000000" w:themeColor="text1"/>
          <w:spacing w:val="2"/>
        </w:rPr>
        <w:t>.</w:t>
      </w:r>
    </w:p>
    <w:p w:rsidR="003207DC" w:rsidRPr="003207DC" w:rsidRDefault="003207DC" w:rsidP="005B57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3207DC">
        <w:rPr>
          <w:color w:val="000000" w:themeColor="text1"/>
          <w:spacing w:val="2"/>
        </w:rPr>
        <w:t>2.3. Деловые подарки, подлежащие дарению, и знаки делового гостеприимства не должны:</w:t>
      </w:r>
    </w:p>
    <w:p w:rsidR="003207DC" w:rsidRPr="003207DC" w:rsidRDefault="000249B0" w:rsidP="005B57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="003207DC" w:rsidRPr="003207DC">
        <w:rPr>
          <w:color w:val="000000" w:themeColor="text1"/>
          <w:spacing w:val="2"/>
        </w:rPr>
        <w:t>быть дорогостоящими (стоимостью более трех тысяч рублей, за исключением дарения в связи с протокольными и иными официальными мероприятиями) или предметами роскоши;</w:t>
      </w:r>
    </w:p>
    <w:p w:rsidR="003207DC" w:rsidRPr="003207DC" w:rsidRDefault="000249B0" w:rsidP="005B57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lastRenderedPageBreak/>
        <w:t xml:space="preserve">- </w:t>
      </w:r>
      <w:r w:rsidR="003207DC" w:rsidRPr="003207DC">
        <w:rPr>
          <w:color w:val="000000" w:themeColor="text1"/>
          <w:spacing w:val="2"/>
        </w:rPr>
        <w:t>создавать для получателя подарка обязательства, связанные с его должностным положением или исполнением им должностных обязанностей;</w:t>
      </w:r>
    </w:p>
    <w:p w:rsidR="003207DC" w:rsidRPr="003207DC" w:rsidRDefault="000249B0" w:rsidP="005B57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="003207DC" w:rsidRPr="003207DC">
        <w:rPr>
          <w:color w:val="000000" w:themeColor="text1"/>
          <w:spacing w:val="2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получателя;</w:t>
      </w:r>
    </w:p>
    <w:p w:rsidR="003207DC" w:rsidRPr="003207DC" w:rsidRDefault="002A6D38" w:rsidP="005B57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="003207DC" w:rsidRPr="003207DC">
        <w:rPr>
          <w:color w:val="000000" w:themeColor="text1"/>
          <w:spacing w:val="2"/>
        </w:rPr>
        <w:t>быть в форме наличных, безналичных денежных средств, ценных бумаг, драгоценных металлов.</w:t>
      </w:r>
    </w:p>
    <w:p w:rsidR="003207DC" w:rsidRDefault="003207DC" w:rsidP="005B57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3207DC">
        <w:rPr>
          <w:color w:val="000000" w:themeColor="text1"/>
          <w:spacing w:val="2"/>
        </w:rPr>
        <w:t>2.4. Деловые подарки, подлежащие дарению, и знаки делового гостеприимства могут быть прямо связаны с установленными целями деятельности</w:t>
      </w:r>
      <w:r w:rsidR="002A6D38">
        <w:rPr>
          <w:color w:val="000000" w:themeColor="text1"/>
          <w:spacing w:val="2"/>
        </w:rPr>
        <w:t xml:space="preserve"> учреждения</w:t>
      </w:r>
      <w:r w:rsidRPr="003207DC">
        <w:rPr>
          <w:color w:val="000000" w:themeColor="text1"/>
          <w:spacing w:val="2"/>
        </w:rPr>
        <w:t>, с памятными датами, юбилеями, общенациональными, профессиональными праздниками.</w:t>
      </w:r>
    </w:p>
    <w:p w:rsidR="002A6D38" w:rsidRDefault="002A6D38" w:rsidP="005B57E7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8C6DF9" w:rsidRDefault="00B80F58" w:rsidP="00B80F5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Правила обмена деловыми подарками </w:t>
      </w:r>
      <w:r w:rsidRPr="00B80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знаками </w:t>
      </w:r>
    </w:p>
    <w:p w:rsidR="00B80F58" w:rsidRPr="00B80F58" w:rsidRDefault="00B80F58" w:rsidP="008C6DF9">
      <w:pPr>
        <w:pStyle w:val="a4"/>
        <w:shd w:val="clear" w:color="auto" w:fill="FFFFFF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делового гостеприимства</w:t>
      </w:r>
    </w:p>
    <w:p w:rsidR="002A6D38" w:rsidRPr="002A6D38" w:rsidRDefault="002A6D38" w:rsidP="002A6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2A6D38">
        <w:rPr>
          <w:color w:val="000000" w:themeColor="text1"/>
          <w:spacing w:val="2"/>
        </w:rPr>
        <w:t>3.1. Работники вправе получать деловые подарки, знаки делового гостеприимства только на официальных мероприятиях в соответствии с нормами антикоррупционного законодательства Российской Федерации и настоящих Правил.</w:t>
      </w:r>
    </w:p>
    <w:p w:rsidR="003207DC" w:rsidRPr="002A6D38" w:rsidRDefault="003207DC" w:rsidP="002A6D3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</w:p>
    <w:p w:rsidR="004E6FAA" w:rsidRDefault="00B80F58" w:rsidP="00B80F58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Правила обмена деловыми подарками </w:t>
      </w:r>
      <w:r w:rsidRPr="00B80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и знаками </w:t>
      </w:r>
    </w:p>
    <w:p w:rsidR="00B80F58" w:rsidRPr="00B80F58" w:rsidRDefault="00B80F58" w:rsidP="004E6FAA">
      <w:pPr>
        <w:pStyle w:val="a4"/>
        <w:shd w:val="clear" w:color="auto" w:fill="FFFFFF"/>
        <w:spacing w:after="0" w:line="240" w:lineRule="auto"/>
        <w:ind w:left="180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делового гостеприимства</w:t>
      </w:r>
    </w:p>
    <w:p w:rsidR="00B80F58" w:rsidRPr="00B80F58" w:rsidRDefault="008D0E15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3.1. Работники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автономного округа, настоящим Правилам, локальным нормативным актам Учреждения.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3.2.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Подарки и услуги,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принимаемые и предоставляемые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чреждением, передаются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принимаются только от имени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в целом, а не как подарок или пе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редача от отдельного работника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3.3.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3.4. Деловые подарки, подлежащие дарению, и знаки делового гостеприимства, которые работники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 от имени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могут передавать другим лицам и органи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зациям, или принимать от имени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чреждения и </w:t>
      </w:r>
      <w:proofErr w:type="spellStart"/>
      <w:r w:rsidR="00601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</w:t>
      </w:r>
      <w:r w:rsidR="008D0E15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</w:t>
      </w:r>
      <w:proofErr w:type="spellEnd"/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организаций в связи со своей </w:t>
      </w:r>
      <w:r w:rsidR="00601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трудо</w:t>
      </w:r>
      <w:r w:rsidR="00601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вой деятельностью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должны одновременно со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ответствовать следующим критериям:</w:t>
      </w:r>
    </w:p>
    <w:p w:rsidR="00B80F58" w:rsidRPr="00B80F58" w:rsidRDefault="008D0E15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прямо связаны с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уставными целями деятельности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чреждения, например, с презентацией или завершением проектов, успешным исполнением контрактов либо с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юбилеями и 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праздниками;</w:t>
      </w:r>
    </w:p>
    <w:p w:rsidR="00B80F58" w:rsidRPr="00B80F58" w:rsidRDefault="008D0E15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быть разумно обоснованными, соразмерными и не являться предмета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ми роскоши;</w:t>
      </w:r>
    </w:p>
    <w:p w:rsidR="00B80F58" w:rsidRPr="00B80F58" w:rsidRDefault="008D0E15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ля с иной незаконной или неэтичной целью;</w:t>
      </w:r>
    </w:p>
    <w:p w:rsidR="00B80F58" w:rsidRPr="00B80F58" w:rsidRDefault="008D0E15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B80F58" w:rsidRPr="00B80F58" w:rsidRDefault="008D0E15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созд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авать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репутационного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риска для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работников и иных лиц в случае раскрытия информации о совершённых подарках и понесенных представительских расходах;</w:t>
      </w:r>
    </w:p>
    <w:p w:rsidR="00B80F58" w:rsidRPr="00B80F58" w:rsidRDefault="00601DCE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противоречить принципам и требованиям антикоррупционного законодательства Российской Федерации,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настоящих п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л, антикоррупционной поли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тики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и другим локальным а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там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и общепринятым нормам морали и нравственности.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3.5. Деловые подарки, в том числе в виде оказания услуг, знаков особого внима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ния и участия в развлекательных и аналогичных мероприятиях не должны ставить принимающую сторону в зависимое положение, приводить к возник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новению каких-либо встречных обязательств со стороны получателя или ока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зывать влияние на объективность его деловых суждений и решений.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3.6. Для установления и поддержания деловых отношений и как проявление общепринятой вежливости 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могут презентовать третьим лицам и получать от них представительские подарки. Под представительскими подарками понимаются сувенирная прод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укция (в том числе с логотипом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чреждения), цветы, кондитерские изделия и аналогичная продукция.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3.7. При получении делового подарка или знаков де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лового гостеприимства работник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актом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 Права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обязанности работников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при обмене деловыми подарками и знаками делового гостеприимства.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3.8.1. Р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аботники, представляя интересы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B80F58" w:rsidRPr="00B80F58" w:rsidRDefault="008D0E15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3.8.2. Работники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чреждения 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целях, определенных настоящими п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равилами.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3.8.3.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 Принимаемые деловые подарки и деловое гостеприимство не должны приводить к возникновению каких - либо встречных обязательств со стороны получателя и/или оказывать влияние на объективность его деловых суждений и решений.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3.8.4. При любых сомнениях в правомерности или этич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ности своих действий работники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обязаны пос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тавить в известность директора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и проконсультироваться с ними, прежде чем дарить или получать подарки</w:t>
      </w:r>
      <w:r w:rsidR="00601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участвовать в тех или иных представительских мероприятиях.</w:t>
      </w:r>
    </w:p>
    <w:p w:rsidR="00B80F58" w:rsidRPr="00B80F58" w:rsidRDefault="008D0E15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3.8.5. Работники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не вправе использовать служебное положение в личных целях, 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ключая использование имущества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в том числе: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для получения подарков, вознаграждения и иных выгод для себя лично и 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других лиц в обмен на оказание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чреждением 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для получения подарков, вознаграждения и иных выгод для себя лично и дру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гих лиц в процессе ведения дел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в т. ч. как до, так и после проведения переговоров о заключении гражданско-правовых договоров и иных сделок.</w:t>
      </w:r>
    </w:p>
    <w:p w:rsidR="00B80F58" w:rsidRPr="00B80F58" w:rsidRDefault="008D0E15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3.9.6. Работникам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не рекомендуется принимать или передавать подарки либо услуги в любом виде от третьих лиц в качестве благодарности за совершенную услугу.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3.8.7. Не допускается передавать и принимать подарки от 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B80F58" w:rsidRPr="00B80F58" w:rsidRDefault="008D0E15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3.8.8. Работники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ринимаемые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чреждением решения и т.д.</w:t>
      </w:r>
    </w:p>
    <w:p w:rsidR="00B80F58" w:rsidRPr="00B80F58" w:rsidRDefault="008D0E15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3.8.9. 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Подарки не должны быть использованы для дачи/получения взяток или коррупции во всех ее проявлениях.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3.8.10.</w:t>
      </w:r>
      <w:r w:rsidR="008D0E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качестве подарков работники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должны стремиться использовать в максимально допустимом количестве случаев сувениры, предмет</w:t>
      </w:r>
      <w:r w:rsidR="00601DC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 и изделия, имеющие символику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</w:t>
      </w:r>
      <w:r w:rsidR="008D0E15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цветы, кондитерские изделия и аналогичная продукция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3.8.11. Подарки и услуги не должны ставить под сомнен</w:t>
      </w:r>
      <w:r w:rsidR="00DF5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ие имидж или деловую репутацию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</w:t>
      </w:r>
      <w:r w:rsidR="00DF5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или ее работника.   Работник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получивший деловой подарок, обя</w:t>
      </w:r>
      <w:r w:rsidR="00DF521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 сообщить об этом директору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B80F58" w:rsidRPr="00B80F58" w:rsidRDefault="00DF521B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3.8.12. Если работнику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предлагаются подарки или деньги, он обязан немедле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 сообщить об этом директору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B80F58" w:rsidRPr="00B80F58" w:rsidRDefault="00EB787C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3.8.13. Работник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чреждения, 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B80F58" w:rsidRPr="00B80F58" w:rsidRDefault="00EB787C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отказаться от них и немедле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нно уведомить своего директора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о факте предложения подарка (вознаграждения);</w:t>
      </w:r>
    </w:p>
    <w:p w:rsidR="00B80F58" w:rsidRPr="00B80F58" w:rsidRDefault="00EB787C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B80F58" w:rsidRPr="00B80F58" w:rsidRDefault="00EB787C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B80F58" w:rsidRPr="00B80F58" w:rsidRDefault="00EB787C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3.9</w:t>
      </w:r>
      <w:r w:rsidR="000D0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Работникам у</w:t>
      </w:r>
      <w:r w:rsidR="00B80F58"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 запрещается:</w:t>
      </w:r>
    </w:p>
    <w:p w:rsidR="000D0F7D" w:rsidRPr="002A6D38" w:rsidRDefault="00B80F58" w:rsidP="000D0F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B80F58">
        <w:rPr>
          <w:color w:val="000000" w:themeColor="text1"/>
        </w:rPr>
        <w:t>  </w:t>
      </w:r>
      <w:r w:rsidR="000D0F7D">
        <w:rPr>
          <w:color w:val="000000" w:themeColor="text1"/>
          <w:spacing w:val="2"/>
        </w:rPr>
        <w:t xml:space="preserve">- </w:t>
      </w:r>
      <w:r w:rsidR="000D0F7D" w:rsidRPr="002A6D38">
        <w:rPr>
          <w:color w:val="000000" w:themeColor="text1"/>
          <w:spacing w:val="2"/>
        </w:rPr>
        <w:t>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решения, принимать предложения от организаций или третьих лиц о вручении деловых подарков и об оказании знаков делового гостеприимства;</w:t>
      </w:r>
    </w:p>
    <w:p w:rsidR="000D0F7D" w:rsidRPr="002A6D38" w:rsidRDefault="000D0F7D" w:rsidP="000D0F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2A6D38">
        <w:rPr>
          <w:color w:val="000000" w:themeColor="text1"/>
          <w:spacing w:val="2"/>
        </w:rPr>
        <w:t>просить, требовать, вынуждать организации или третьих лиц дарить им либо лицам, с которыми они состоят в близком родстве или свойстве, деловые подарки и (или) оказывать в их пользу знаки делового гостеприимства;</w:t>
      </w:r>
    </w:p>
    <w:p w:rsidR="000D0F7D" w:rsidRPr="002A6D38" w:rsidRDefault="000D0F7D" w:rsidP="000D0F7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 xml:space="preserve">- </w:t>
      </w:r>
      <w:r w:rsidRPr="002A6D38">
        <w:rPr>
          <w:color w:val="000000" w:themeColor="text1"/>
          <w:spacing w:val="2"/>
        </w:rPr>
        <w:t>принимать подарки в форме наличных, безналичных денежных средств, ценных бумаг, драгоценных металлов.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3.1</w:t>
      </w:r>
      <w:r w:rsidR="00EB7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 случае осуществления спонсорских, благотвори</w:t>
      </w:r>
      <w:r w:rsidR="000D0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тельных программ и мероприятий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чреждение должно предварительно удост</w:t>
      </w:r>
      <w:r w:rsidR="000D0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овериться, что предоставляемая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чреждением помощь не будет использована в коррупцион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ных целях или иным незаконным путём</w:t>
      </w:r>
      <w:r w:rsidR="005578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B80F58" w:rsidRP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3.1</w:t>
      </w:r>
      <w:r w:rsidR="00EB7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Учреждение может принять решение об участии в благотворительных мероприятиях, н</w:t>
      </w:r>
      <w:r w:rsidR="000D0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аправленных на создание имиджа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 При этом бюджет и план участия в меропри</w:t>
      </w:r>
      <w:r w:rsidR="000D0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ятиях согласуются с директором у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чреждения.</w:t>
      </w:r>
    </w:p>
    <w:p w:rsidR="00B80F58" w:rsidRDefault="00B80F58" w:rsidP="00B80F58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3.1</w:t>
      </w:r>
      <w:r w:rsidR="00EB787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0D0F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Неисполнение настоящих п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равил может стать основанием для при</w:t>
      </w:r>
      <w:r w:rsidRPr="00B80F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A75F0F" w:rsidRDefault="00A75F0F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75F0F" w:rsidRDefault="00A75F0F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75F0F" w:rsidRDefault="00A75F0F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78A0" w:rsidRDefault="005578A0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6A2F" w:rsidRPr="00BF1F3F" w:rsidRDefault="00556A2F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>
        <w:rPr>
          <w:rFonts w:ascii="Times New Roman" w:hAnsi="Times New Roman" w:cs="Times New Roman"/>
          <w:color w:val="000000" w:themeColor="text1"/>
          <w:spacing w:val="-2"/>
        </w:rPr>
        <w:t>Приложение № 3</w:t>
      </w:r>
    </w:p>
    <w:p w:rsidR="00302425" w:rsidRDefault="00302425" w:rsidP="0030242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к приказу 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ГБУ РК «СБС РК им. Л. Брайля» </w:t>
      </w:r>
    </w:p>
    <w:p w:rsidR="00302425" w:rsidRPr="00BF1F3F" w:rsidRDefault="00302425" w:rsidP="0030242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от </w:t>
      </w:r>
      <w:r>
        <w:rPr>
          <w:rFonts w:ascii="Times New Roman" w:hAnsi="Times New Roman" w:cs="Times New Roman"/>
          <w:color w:val="000000" w:themeColor="text1"/>
          <w:spacing w:val="-2"/>
        </w:rPr>
        <w:t>02.09.2019 №44</w:t>
      </w:r>
      <w:r w:rsidRPr="00BF1F3F">
        <w:rPr>
          <w:rFonts w:ascii="Times New Roman" w:hAnsi="Times New Roman" w:cs="Times New Roman"/>
          <w:color w:val="000000" w:themeColor="text1"/>
          <w:spacing w:val="-2"/>
        </w:rPr>
        <w:t>-од</w:t>
      </w:r>
    </w:p>
    <w:p w:rsidR="00302425" w:rsidRPr="00BF1F3F" w:rsidRDefault="00302425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556A2F" w:rsidRPr="00BF1F3F" w:rsidRDefault="00556A2F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УТВЕРЖДАЮ</w:t>
      </w:r>
    </w:p>
    <w:p w:rsidR="00556A2F" w:rsidRPr="00BF1F3F" w:rsidRDefault="00556A2F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Директор ГБУ РК «СБС РК им. Луи Брайля»</w:t>
      </w:r>
    </w:p>
    <w:p w:rsidR="00556A2F" w:rsidRPr="00BF1F3F" w:rsidRDefault="00556A2F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F1F3F">
        <w:rPr>
          <w:rFonts w:ascii="Times New Roman" w:hAnsi="Times New Roman" w:cs="Times New Roman"/>
          <w:color w:val="000000" w:themeColor="text1"/>
        </w:rPr>
        <w:lastRenderedPageBreak/>
        <w:t>_________________Г.М. Безносикова</w:t>
      </w:r>
    </w:p>
    <w:p w:rsidR="00556A2F" w:rsidRPr="00BF1F3F" w:rsidRDefault="00556A2F" w:rsidP="00556A2F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F1F3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«___» _________ 2019 г.</w:t>
      </w:r>
    </w:p>
    <w:p w:rsidR="001D4426" w:rsidRDefault="001D4426" w:rsidP="000D0F7D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1D4426" w:rsidRDefault="001D4426" w:rsidP="000D0F7D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:rsidR="005578A0" w:rsidRDefault="00140223" w:rsidP="000D0F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0F7D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Порядок</w:t>
      </w:r>
      <w:r w:rsidRPr="000D0F7D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br/>
      </w:r>
      <w:r w:rsidRPr="000D0F7D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уведомления о фактах обращения в целях склонения</w:t>
      </w:r>
      <w:r w:rsidRPr="000D0F7D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</w:t>
      </w:r>
      <w:r w:rsidRPr="000D0F7D">
        <w:rPr>
          <w:rStyle w:val="apple-converted-space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работника</w:t>
      </w:r>
      <w:r w:rsidRPr="000D0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578A0" w:rsidRDefault="00033D28" w:rsidP="000D0F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D0F7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ГБУ РК «Специальная библиотека для слепых Республики Коми им. Луи Брайля»</w:t>
      </w:r>
    </w:p>
    <w:p w:rsidR="00140223" w:rsidRDefault="00033D28" w:rsidP="000D0F7D">
      <w:pPr>
        <w:spacing w:after="0" w:line="240" w:lineRule="auto"/>
        <w:ind w:firstLine="709"/>
        <w:jc w:val="center"/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0D0F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40223" w:rsidRPr="000D0F7D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к совершению коррупционных правонарушений</w:t>
      </w:r>
    </w:p>
    <w:p w:rsidR="001D4426" w:rsidRPr="000D0F7D" w:rsidRDefault="001D4426" w:rsidP="000D0F7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40223" w:rsidRPr="001D4426" w:rsidRDefault="00140223" w:rsidP="001D44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Настоящий Порядок </w:t>
      </w:r>
      <w:r w:rsidR="001D4426" w:rsidRPr="001D4426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уведомления о фактах обращения в целях</w:t>
      </w:r>
      <w:r w:rsidR="001D4426" w:rsidRPr="001D4426">
        <w:rPr>
          <w:rStyle w:val="a6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1D4426" w:rsidRPr="001D4426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склонения</w:t>
      </w:r>
      <w:r w:rsidR="001D4426" w:rsidRPr="001D44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 работника</w:t>
      </w:r>
      <w:r w:rsidR="001D4426"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ГБУ РК «Специальная библиотека для слепых Республики Коми им. Луи Брайля» </w:t>
      </w:r>
      <w:r w:rsid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(далее – порядок и учреждение) </w:t>
      </w:r>
      <w:r w:rsidR="001D4426" w:rsidRPr="001D4426">
        <w:rPr>
          <w:rStyle w:val="a6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к совершению коррупционных правонарушений </w:t>
      </w: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распространяется на всех </w:t>
      </w:r>
      <w:r w:rsidRPr="001D44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работников</w:t>
      </w: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426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работника</w:t>
      </w:r>
      <w:r w:rsidRPr="001D44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2. Работник обязан уведомлять</w:t>
      </w:r>
      <w:r w:rsidR="001D4426">
        <w:rPr>
          <w:color w:val="000000" w:themeColor="text1"/>
        </w:rPr>
        <w:t xml:space="preserve"> директора учреждения</w:t>
      </w:r>
      <w:r w:rsidRPr="000D0F7D">
        <w:rPr>
          <w:color w:val="000000" w:themeColor="text1"/>
        </w:rPr>
        <w:t>, органы прокуратуры или другие государственные органы: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-</w:t>
      </w:r>
      <w:r w:rsidR="001D4426">
        <w:rPr>
          <w:color w:val="000000" w:themeColor="text1"/>
        </w:rPr>
        <w:t xml:space="preserve"> </w:t>
      </w:r>
      <w:r w:rsidRPr="000D0F7D">
        <w:rPr>
          <w:color w:val="000000" w:themeColor="text1"/>
        </w:rPr>
        <w:t>о фактах обращения к нему каких-либо лиц в целях склонения его к совершению коррупционного правонарушения;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-</w:t>
      </w:r>
      <w:r w:rsidR="001D4426">
        <w:rPr>
          <w:color w:val="000000" w:themeColor="text1"/>
        </w:rPr>
        <w:t xml:space="preserve"> </w:t>
      </w:r>
      <w:r w:rsidRPr="000D0F7D">
        <w:rPr>
          <w:color w:val="000000" w:themeColor="text1"/>
        </w:rPr>
        <w:t xml:space="preserve">о фактах </w:t>
      </w:r>
      <w:r w:rsidR="001D4426">
        <w:rPr>
          <w:color w:val="000000" w:themeColor="text1"/>
        </w:rPr>
        <w:t xml:space="preserve">совершения другими работниками коррупционных </w:t>
      </w:r>
      <w:r w:rsidRPr="000D0F7D">
        <w:rPr>
          <w:color w:val="000000" w:themeColor="text1"/>
        </w:rPr>
        <w:t xml:space="preserve">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 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 xml:space="preserve"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учреждения. 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Исключение составляют лишь случаи, когда по данным фактам проведена или проводится проверка и</w:t>
      </w:r>
      <w:r w:rsidR="001D4426">
        <w:rPr>
          <w:color w:val="000000" w:themeColor="text1"/>
        </w:rPr>
        <w:t xml:space="preserve"> директору учреждения</w:t>
      </w:r>
      <w:r w:rsidRPr="000D0F7D">
        <w:rPr>
          <w:color w:val="000000" w:themeColor="text1"/>
        </w:rPr>
        <w:t>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3. Под коррупционными правонарушениями применимо к правоотно</w:t>
      </w:r>
      <w:r w:rsidR="001D4426">
        <w:rPr>
          <w:color w:val="000000" w:themeColor="text1"/>
        </w:rPr>
        <w:t>шениям, регулируемым настоящим п</w:t>
      </w:r>
      <w:r w:rsidRPr="000D0F7D">
        <w:rPr>
          <w:color w:val="000000" w:themeColor="text1"/>
        </w:rPr>
        <w:t>орядком, следует понимать: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  вопреки законным интересам общества и государства, в целях получения выгоды в виде:  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б) совершение</w:t>
      </w:r>
      <w:r w:rsidR="001D4426">
        <w:rPr>
          <w:color w:val="000000" w:themeColor="text1"/>
        </w:rPr>
        <w:t xml:space="preserve"> деяний, указанных в подпункте «</w:t>
      </w:r>
      <w:r w:rsidRPr="000D0F7D">
        <w:rPr>
          <w:color w:val="000000" w:themeColor="text1"/>
        </w:rPr>
        <w:t>а</w:t>
      </w:r>
      <w:r w:rsidR="001D4426">
        <w:rPr>
          <w:color w:val="000000" w:themeColor="text1"/>
        </w:rPr>
        <w:t>»</w:t>
      </w:r>
      <w:r w:rsidRPr="000D0F7D">
        <w:rPr>
          <w:color w:val="000000" w:themeColor="text1"/>
        </w:rPr>
        <w:t xml:space="preserve"> настоящего пункта, от имени или в интересах юридического лица.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4.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учреждения либо привлечение его к иным видам ответственности в соответствии с законодательством Российской Федерации.</w:t>
      </w:r>
    </w:p>
    <w:p w:rsidR="00140223" w:rsidRPr="000D0F7D" w:rsidRDefault="001D4426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5. Работник</w:t>
      </w:r>
      <w:r w:rsidR="00140223" w:rsidRPr="000D0F7D">
        <w:rPr>
          <w:color w:val="000000" w:themeColor="text1"/>
        </w:rPr>
        <w:t>, уведомивший</w:t>
      </w:r>
      <w:r>
        <w:rPr>
          <w:color w:val="000000" w:themeColor="text1"/>
        </w:rPr>
        <w:t xml:space="preserve"> директора учреждения</w:t>
      </w:r>
      <w:r w:rsidR="00140223" w:rsidRPr="000D0F7D">
        <w:rPr>
          <w:color w:val="000000" w:themeColor="text1"/>
        </w:rPr>
        <w:t>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6. Во всех случаях обращения к работнику каких-либо лиц в целях склонения его к совершению коррупционных правонарушений работник учреждения обязан в течение 3 рабочих дней уведомить о данных фактах</w:t>
      </w:r>
      <w:r w:rsidR="001D4426">
        <w:rPr>
          <w:color w:val="000000" w:themeColor="text1"/>
        </w:rPr>
        <w:t xml:space="preserve"> директора учреждения</w:t>
      </w:r>
      <w:r w:rsidRPr="000D0F7D">
        <w:rPr>
          <w:color w:val="000000" w:themeColor="text1"/>
        </w:rPr>
        <w:t>.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>7. Направление уведомления работодателю производится по форме со</w:t>
      </w:r>
      <w:r w:rsidR="001D4426">
        <w:rPr>
          <w:color w:val="000000" w:themeColor="text1"/>
        </w:rPr>
        <w:t>гласно Приложениям № 1 и № 2 к п</w:t>
      </w:r>
      <w:r w:rsidRPr="000D0F7D">
        <w:rPr>
          <w:color w:val="000000" w:themeColor="text1"/>
        </w:rPr>
        <w:t>орядку.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lastRenderedPageBreak/>
        <w:t>8. Уведомление работника подлежит обязательной регистрации в журнале регистрации уведомлений о фактах обращения в целях склонения работника учреждения к совершению корру</w:t>
      </w:r>
      <w:r w:rsidR="005578A0">
        <w:rPr>
          <w:color w:val="000000" w:themeColor="text1"/>
        </w:rPr>
        <w:t>пционных правонарушений (далее –</w:t>
      </w:r>
      <w:r w:rsidRPr="000D0F7D">
        <w:rPr>
          <w:color w:val="000000" w:themeColor="text1"/>
        </w:rPr>
        <w:t xml:space="preserve"> журнал регистрации).</w:t>
      </w:r>
    </w:p>
    <w:p w:rsidR="00140223" w:rsidRPr="000D0F7D" w:rsidRDefault="00140223" w:rsidP="000D0F7D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D0F7D">
        <w:rPr>
          <w:color w:val="000000" w:themeColor="text1"/>
        </w:rPr>
        <w:t xml:space="preserve">9. Журнал ведется и хранится </w:t>
      </w:r>
      <w:r w:rsidRPr="000D0F7D">
        <w:rPr>
          <w:rStyle w:val="apple-converted-space"/>
          <w:color w:val="000000" w:themeColor="text1"/>
          <w:bdr w:val="none" w:sz="0" w:space="0" w:color="auto" w:frame="1"/>
        </w:rPr>
        <w:t xml:space="preserve">в </w:t>
      </w:r>
      <w:r w:rsidR="009810FE">
        <w:rPr>
          <w:color w:val="000000" w:themeColor="text1"/>
        </w:rPr>
        <w:t xml:space="preserve">учреждении </w:t>
      </w:r>
      <w:r w:rsidRPr="000D0F7D">
        <w:rPr>
          <w:color w:val="000000" w:themeColor="text1"/>
        </w:rPr>
        <w:t>по ф</w:t>
      </w:r>
      <w:r w:rsidR="009810FE">
        <w:rPr>
          <w:color w:val="000000" w:themeColor="text1"/>
        </w:rPr>
        <w:t>орме согласно Приложению № 3 к п</w:t>
      </w:r>
      <w:r w:rsidRPr="000D0F7D">
        <w:rPr>
          <w:color w:val="000000" w:themeColor="text1"/>
        </w:rPr>
        <w:t>орядку.</w:t>
      </w:r>
    </w:p>
    <w:p w:rsidR="00140223" w:rsidRPr="00617A86" w:rsidRDefault="00140223" w:rsidP="000D0F7D">
      <w:pPr>
        <w:pStyle w:val="a7"/>
        <w:spacing w:before="0" w:beforeAutospacing="0" w:after="0" w:afterAutospacing="0"/>
        <w:ind w:firstLine="709"/>
        <w:jc w:val="both"/>
      </w:pPr>
      <w:r w:rsidRPr="000D0F7D">
        <w:rPr>
          <w:color w:val="000000" w:themeColor="text1"/>
        </w:rPr>
        <w:t>10. Организация проверки сведений по факту обращения к работнику учреждения каких-либо лиц в целях склонения его к совершению коррупционных правонарушений подлежит рассмотрению на комиссии</w:t>
      </w:r>
      <w:r w:rsidR="001D4426">
        <w:rPr>
          <w:color w:val="000000" w:themeColor="text1"/>
        </w:rPr>
        <w:t xml:space="preserve"> </w:t>
      </w:r>
      <w:r w:rsidR="009810FE">
        <w:rPr>
          <w:color w:val="000000" w:themeColor="text1"/>
        </w:rPr>
        <w:t>по противодействию коррупции в ГБУ РК «Специальная библиотека для слепых Республики Коми им. Луи Брайля»</w:t>
      </w:r>
      <w:r w:rsidRPr="00617A86">
        <w:t>.</w:t>
      </w:r>
    </w:p>
    <w:p w:rsidR="00C552DE" w:rsidRDefault="00C552DE" w:rsidP="000D0F7D">
      <w:pPr>
        <w:pStyle w:val="a7"/>
        <w:spacing w:before="0" w:beforeAutospacing="0" w:after="0" w:afterAutospacing="0"/>
        <w:jc w:val="center"/>
        <w:rPr>
          <w:rStyle w:val="a6"/>
        </w:rPr>
      </w:pP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  <w:bCs/>
        </w:rPr>
        <w:t>Приложение № 1</w:t>
      </w:r>
    </w:p>
    <w:p w:rsidR="008E2EA5" w:rsidRDefault="00140223" w:rsidP="00C552DE">
      <w:pPr>
        <w:pStyle w:val="a7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  <w:bCs/>
        </w:rPr>
        <w:t>к Порядку</w:t>
      </w:r>
      <w:r w:rsidR="000D0F7D">
        <w:rPr>
          <w:rFonts w:eastAsia="Calibri"/>
        </w:rPr>
        <w:t xml:space="preserve"> уведомления о фактах обращения</w:t>
      </w:r>
      <w:r w:rsidRPr="000D0F7D">
        <w:rPr>
          <w:rFonts w:eastAsia="Calibri"/>
        </w:rPr>
        <w:t xml:space="preserve"> в целях склонения </w:t>
      </w:r>
      <w:r w:rsidR="00F211E5">
        <w:rPr>
          <w:rFonts w:eastAsia="Calibri"/>
        </w:rPr>
        <w:t>работника</w:t>
      </w:r>
    </w:p>
    <w:p w:rsidR="00140223" w:rsidRDefault="00F211E5" w:rsidP="00C552DE">
      <w:pPr>
        <w:pStyle w:val="a7"/>
        <w:spacing w:before="0" w:beforeAutospacing="0" w:after="0" w:afterAutospacing="0"/>
        <w:jc w:val="right"/>
        <w:rPr>
          <w:rFonts w:eastAsia="Calibri"/>
        </w:rPr>
      </w:pPr>
      <w:r>
        <w:rPr>
          <w:rFonts w:eastAsia="Calibri"/>
        </w:rPr>
        <w:t xml:space="preserve"> </w:t>
      </w:r>
      <w:r w:rsidR="00140223" w:rsidRPr="000D0F7D">
        <w:rPr>
          <w:rFonts w:eastAsia="Calibri"/>
        </w:rPr>
        <w:t>к совершению коррупционных правонарушений</w:t>
      </w:r>
    </w:p>
    <w:p w:rsidR="008327A4" w:rsidRDefault="008327A4" w:rsidP="00C552DE">
      <w:pPr>
        <w:pStyle w:val="a7"/>
        <w:spacing w:before="0" w:beforeAutospacing="0" w:after="0" w:afterAutospacing="0"/>
        <w:jc w:val="right"/>
        <w:rPr>
          <w:rFonts w:eastAsia="Calibri"/>
        </w:rPr>
      </w:pPr>
    </w:p>
    <w:p w:rsidR="008327A4" w:rsidRDefault="008327A4" w:rsidP="008327A4">
      <w:pPr>
        <w:pStyle w:val="a7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Форма</w:t>
      </w:r>
      <w:r w:rsidRPr="000D0F7D">
        <w:rPr>
          <w:rStyle w:val="a6"/>
        </w:rPr>
        <w:t xml:space="preserve"> </w:t>
      </w:r>
    </w:p>
    <w:p w:rsidR="008327A4" w:rsidRDefault="008327A4" w:rsidP="008327A4">
      <w:pPr>
        <w:pStyle w:val="a7"/>
        <w:spacing w:before="0" w:beforeAutospacing="0" w:after="0" w:afterAutospacing="0"/>
        <w:jc w:val="center"/>
        <w:rPr>
          <w:rStyle w:val="a6"/>
        </w:rPr>
      </w:pPr>
      <w:r w:rsidRPr="000D0F7D">
        <w:rPr>
          <w:rStyle w:val="a6"/>
        </w:rPr>
        <w:t xml:space="preserve">уведомления о фактах обращения в целях склонения </w:t>
      </w:r>
    </w:p>
    <w:p w:rsidR="008327A4" w:rsidRPr="000D0F7D" w:rsidRDefault="008327A4" w:rsidP="008327A4">
      <w:pPr>
        <w:pStyle w:val="a7"/>
        <w:spacing w:before="0" w:beforeAutospacing="0" w:after="0" w:afterAutospacing="0"/>
        <w:jc w:val="center"/>
      </w:pPr>
      <w:r w:rsidRPr="000D0F7D">
        <w:rPr>
          <w:rStyle w:val="a6"/>
        </w:rPr>
        <w:t>к совершению коррупционного правонарушения</w:t>
      </w:r>
    </w:p>
    <w:p w:rsidR="008327A4" w:rsidRPr="000D0F7D" w:rsidRDefault="008327A4" w:rsidP="00C552DE">
      <w:pPr>
        <w:pStyle w:val="a7"/>
        <w:spacing w:before="0" w:beforeAutospacing="0" w:after="0" w:afterAutospacing="0"/>
        <w:jc w:val="right"/>
      </w:pPr>
    </w:p>
    <w:p w:rsidR="00140223" w:rsidRPr="000D0F7D" w:rsidRDefault="00140223" w:rsidP="008E2EA5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 xml:space="preserve"> _______________________________________ </w:t>
      </w:r>
    </w:p>
    <w:p w:rsidR="00140223" w:rsidRPr="000D0F7D" w:rsidRDefault="000D0F7D" w:rsidP="008E2EA5">
      <w:pPr>
        <w:pStyle w:val="a7"/>
        <w:spacing w:before="0" w:beforeAutospacing="0" w:after="0" w:afterAutospacing="0"/>
        <w:jc w:val="right"/>
      </w:pPr>
      <w:r>
        <w:rPr>
          <w:rFonts w:eastAsia="Calibri"/>
        </w:rPr>
        <w:t>(Должность</w:t>
      </w:r>
      <w:r w:rsidR="00140223" w:rsidRPr="000D0F7D">
        <w:rPr>
          <w:rFonts w:eastAsia="Calibri"/>
        </w:rPr>
        <w:t xml:space="preserve"> представителя нанимателя (работодателя)</w:t>
      </w:r>
    </w:p>
    <w:p w:rsidR="00140223" w:rsidRPr="000D0F7D" w:rsidRDefault="00140223" w:rsidP="008E2EA5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140223" w:rsidRPr="000D0F7D" w:rsidRDefault="008E2EA5" w:rsidP="008E2EA5">
      <w:pPr>
        <w:pStyle w:val="a7"/>
        <w:spacing w:before="0" w:beforeAutospacing="0" w:after="0" w:afterAutospacing="0"/>
        <w:jc w:val="center"/>
      </w:pPr>
      <w:r>
        <w:rPr>
          <w:rFonts w:eastAsia="Calibri"/>
        </w:rPr>
        <w:t xml:space="preserve">                                                                                                    </w:t>
      </w:r>
      <w:r w:rsidR="00140223" w:rsidRPr="000D0F7D">
        <w:rPr>
          <w:rFonts w:eastAsia="Calibri"/>
        </w:rPr>
        <w:t>(Ф.И.О.)</w:t>
      </w:r>
    </w:p>
    <w:p w:rsidR="00140223" w:rsidRPr="000D0F7D" w:rsidRDefault="00140223" w:rsidP="008E2EA5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140223" w:rsidRPr="000D0F7D" w:rsidRDefault="00140223" w:rsidP="008E2EA5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(Ф.И.О.</w:t>
      </w:r>
      <w:r w:rsidR="00C552DE">
        <w:rPr>
          <w:rFonts w:eastAsia="Calibri"/>
        </w:rPr>
        <w:t xml:space="preserve"> </w:t>
      </w:r>
      <w:r w:rsidR="000D0F7D">
        <w:rPr>
          <w:rFonts w:eastAsia="Calibri"/>
        </w:rPr>
        <w:t>работника</w:t>
      </w:r>
      <w:r w:rsidRPr="000D0F7D">
        <w:rPr>
          <w:rFonts w:eastAsia="Calibri"/>
        </w:rPr>
        <w:t>)</w:t>
      </w:r>
    </w:p>
    <w:p w:rsidR="00140223" w:rsidRPr="000D0F7D" w:rsidRDefault="00E32AB1" w:rsidP="008E2EA5">
      <w:pPr>
        <w:pStyle w:val="a7"/>
        <w:spacing w:before="0" w:beforeAutospacing="0" w:after="0" w:afterAutospacing="0"/>
        <w:jc w:val="right"/>
      </w:pPr>
      <w:r>
        <w:rPr>
          <w:rFonts w:eastAsia="Calibri"/>
        </w:rPr>
        <w:t>_____</w:t>
      </w:r>
      <w:r w:rsidR="00140223" w:rsidRPr="000D0F7D">
        <w:rPr>
          <w:rFonts w:eastAsia="Calibri"/>
        </w:rPr>
        <w:t>__________________________________</w:t>
      </w:r>
    </w:p>
    <w:p w:rsidR="00140223" w:rsidRPr="000D0F7D" w:rsidRDefault="00140223" w:rsidP="008E2EA5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(должность</w:t>
      </w:r>
      <w:r w:rsidR="00F211E5">
        <w:rPr>
          <w:rFonts w:eastAsia="Calibri"/>
        </w:rPr>
        <w:t xml:space="preserve"> </w:t>
      </w:r>
      <w:r w:rsidR="000D0F7D">
        <w:rPr>
          <w:rFonts w:eastAsia="Calibri"/>
        </w:rPr>
        <w:t>работника</w:t>
      </w:r>
      <w:r w:rsidRPr="000D0F7D">
        <w:rPr>
          <w:rFonts w:eastAsia="Calibri"/>
        </w:rPr>
        <w:t>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center"/>
      </w:pPr>
      <w:r w:rsidRPr="000D0F7D">
        <w:rPr>
          <w:rFonts w:eastAsia="Calibri"/>
        </w:rPr>
        <w:t>УВЕДОМЛЕНИЕ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140223" w:rsidRPr="000D0F7D" w:rsidRDefault="000D0F7D" w:rsidP="008E2EA5">
      <w:pPr>
        <w:pStyle w:val="a7"/>
        <w:spacing w:before="0" w:beforeAutospacing="0" w:after="0" w:afterAutospacing="0"/>
        <w:jc w:val="both"/>
      </w:pPr>
      <w:r>
        <w:rPr>
          <w:rFonts w:eastAsia="Calibri"/>
        </w:rPr>
        <w:t>В соответствии со статьей 9</w:t>
      </w:r>
      <w:r w:rsidR="00140223" w:rsidRPr="000D0F7D">
        <w:rPr>
          <w:rFonts w:eastAsia="Calibri"/>
        </w:rPr>
        <w:t xml:space="preserve"> Федераль</w:t>
      </w:r>
      <w:r>
        <w:rPr>
          <w:rFonts w:eastAsia="Calibri"/>
        </w:rPr>
        <w:t>ного</w:t>
      </w:r>
      <w:r w:rsidR="00F211E5">
        <w:rPr>
          <w:rFonts w:eastAsia="Calibri"/>
        </w:rPr>
        <w:t xml:space="preserve"> закона от 25.12.2008 N 273-ФЗ «</w:t>
      </w:r>
      <w:r>
        <w:rPr>
          <w:rFonts w:eastAsia="Calibri"/>
        </w:rPr>
        <w:t>О</w:t>
      </w:r>
      <w:r w:rsidR="008E2EA5">
        <w:rPr>
          <w:rFonts w:eastAsia="Calibri"/>
        </w:rPr>
        <w:t xml:space="preserve"> противодействии </w:t>
      </w:r>
      <w:r w:rsidR="00F211E5">
        <w:rPr>
          <w:rFonts w:eastAsia="Calibri"/>
        </w:rPr>
        <w:t>коррупции»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я, _____________________________________________________________________</w:t>
      </w:r>
      <w:r w:rsidR="00F211E5">
        <w:rPr>
          <w:rFonts w:eastAsia="Calibri"/>
        </w:rPr>
        <w:t>_________</w:t>
      </w:r>
      <w:r w:rsidR="008E2EA5">
        <w:rPr>
          <w:rFonts w:eastAsia="Calibri"/>
        </w:rPr>
        <w:t>____</w:t>
      </w:r>
      <w:r w:rsidRPr="000D0F7D">
        <w:rPr>
          <w:rFonts w:eastAsia="Calibri"/>
        </w:rPr>
        <w:t>,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center"/>
      </w:pPr>
      <w:r w:rsidRPr="000D0F7D">
        <w:rPr>
          <w:rFonts w:eastAsia="Calibri"/>
        </w:rPr>
        <w:t>(Ф.И.О., замещаемая должность)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140223" w:rsidRPr="000D0F7D" w:rsidRDefault="001D4426" w:rsidP="000D0F7D">
      <w:pPr>
        <w:pStyle w:val="a7"/>
        <w:spacing w:before="0" w:beforeAutospacing="0" w:after="0" w:afterAutospacing="0"/>
        <w:jc w:val="both"/>
      </w:pPr>
      <w:r>
        <w:rPr>
          <w:rFonts w:eastAsia="Calibri"/>
        </w:rPr>
        <w:t>настоящим уведомляю об обращении ко мне</w:t>
      </w:r>
      <w:r w:rsidR="00F211E5">
        <w:rPr>
          <w:rFonts w:eastAsia="Calibri"/>
        </w:rPr>
        <w:t xml:space="preserve"> «____»</w:t>
      </w:r>
      <w:r w:rsidR="00140223" w:rsidRPr="000D0F7D">
        <w:rPr>
          <w:rFonts w:eastAsia="Calibri"/>
        </w:rPr>
        <w:t xml:space="preserve"> ____________ 20___ г.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Гражданина(</w:t>
      </w:r>
      <w:proofErr w:type="spellStart"/>
      <w:r w:rsidRPr="000D0F7D">
        <w:rPr>
          <w:rFonts w:eastAsia="Calibri"/>
        </w:rPr>
        <w:t>ки</w:t>
      </w:r>
      <w:proofErr w:type="spellEnd"/>
      <w:r w:rsidRPr="000D0F7D">
        <w:rPr>
          <w:rFonts w:eastAsia="Calibri"/>
        </w:rPr>
        <w:t>) __________________________________________________________</w:t>
      </w:r>
      <w:r w:rsidR="00F211E5">
        <w:rPr>
          <w:rFonts w:eastAsia="Calibri"/>
        </w:rPr>
        <w:t>________</w:t>
      </w:r>
      <w:r w:rsidR="008E2EA5">
        <w:rPr>
          <w:rFonts w:eastAsia="Calibri"/>
        </w:rPr>
        <w:t>____</w:t>
      </w:r>
    </w:p>
    <w:p w:rsidR="00140223" w:rsidRPr="000D0F7D" w:rsidRDefault="00140223" w:rsidP="00F211E5">
      <w:pPr>
        <w:pStyle w:val="a7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140223" w:rsidRPr="000D0F7D" w:rsidRDefault="001D4426" w:rsidP="000D0F7D">
      <w:pPr>
        <w:pStyle w:val="a7"/>
        <w:spacing w:before="0" w:beforeAutospacing="0" w:after="0" w:afterAutospacing="0"/>
        <w:jc w:val="both"/>
      </w:pPr>
      <w:r>
        <w:rPr>
          <w:rFonts w:eastAsia="Calibri"/>
        </w:rPr>
        <w:t>в целях склонения меня к совершению</w:t>
      </w:r>
      <w:r w:rsidR="00140223" w:rsidRPr="000D0F7D">
        <w:rPr>
          <w:rFonts w:eastAsia="Calibri"/>
        </w:rPr>
        <w:t xml:space="preserve"> коррупционных действий, а именно: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________________________________________________________________________________________________________________________________________________</w:t>
      </w:r>
      <w:r w:rsidR="00F211E5">
        <w:rPr>
          <w:rFonts w:eastAsia="Calibri"/>
        </w:rPr>
        <w:t>________________</w:t>
      </w:r>
      <w:r w:rsidR="008E2EA5">
        <w:rPr>
          <w:rFonts w:eastAsia="Calibri"/>
        </w:rPr>
        <w:t>__________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________________________________________________________________________________________________________________________________________________</w:t>
      </w:r>
      <w:r w:rsidR="00F211E5">
        <w:rPr>
          <w:rFonts w:eastAsia="Calibri"/>
        </w:rPr>
        <w:t>________________</w:t>
      </w:r>
      <w:r w:rsidR="008E2EA5">
        <w:rPr>
          <w:rFonts w:eastAsia="Calibri"/>
        </w:rPr>
        <w:t>__________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(перечислить, в чем выражается склонение к коррупционным правонарушениям)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 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Наст</w:t>
      </w:r>
      <w:r w:rsidR="001D4426">
        <w:rPr>
          <w:rFonts w:eastAsia="Calibri"/>
        </w:rPr>
        <w:t>оящим подтверждаю, что мною</w:t>
      </w:r>
      <w:r w:rsidRPr="000D0F7D">
        <w:rPr>
          <w:rFonts w:eastAsia="Calibri"/>
        </w:rPr>
        <w:t>______________________________________</w:t>
      </w:r>
      <w:r w:rsidR="00F211E5">
        <w:rPr>
          <w:rFonts w:eastAsia="Calibri"/>
        </w:rPr>
        <w:t>___________</w:t>
      </w:r>
      <w:r w:rsidR="00C66D42">
        <w:rPr>
          <w:rFonts w:eastAsia="Calibri"/>
        </w:rPr>
        <w:t>_____</w:t>
      </w:r>
    </w:p>
    <w:p w:rsidR="00140223" w:rsidRPr="000D0F7D" w:rsidRDefault="00140223" w:rsidP="00F211E5">
      <w:pPr>
        <w:pStyle w:val="a7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140223" w:rsidRPr="000D0F7D" w:rsidRDefault="001D4426" w:rsidP="000D0F7D">
      <w:pPr>
        <w:pStyle w:val="a7"/>
        <w:spacing w:before="0" w:beforeAutospacing="0" w:after="0" w:afterAutospacing="0"/>
        <w:jc w:val="both"/>
      </w:pPr>
      <w:r>
        <w:rPr>
          <w:rFonts w:eastAsia="Calibri"/>
        </w:rPr>
        <w:t>обязанность об уведомлении органов</w:t>
      </w:r>
      <w:r w:rsidR="00140223" w:rsidRPr="000D0F7D">
        <w:rPr>
          <w:rFonts w:eastAsia="Calibri"/>
        </w:rPr>
        <w:t xml:space="preserve"> прокуратуры или других государственных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органов выполнена в полном объеме.</w:t>
      </w:r>
    </w:p>
    <w:p w:rsidR="00140223" w:rsidRPr="000D0F7D" w:rsidRDefault="00F211E5" w:rsidP="000D0F7D">
      <w:pPr>
        <w:pStyle w:val="a7"/>
        <w:spacing w:before="0" w:beforeAutospacing="0" w:after="0" w:afterAutospacing="0"/>
        <w:jc w:val="both"/>
      </w:pPr>
      <w:r>
        <w:rPr>
          <w:rFonts w:eastAsia="Calibri"/>
        </w:rPr>
        <w:t>«____»</w:t>
      </w:r>
      <w:r w:rsidRPr="000D0F7D">
        <w:rPr>
          <w:rFonts w:eastAsia="Calibri"/>
        </w:rPr>
        <w:t xml:space="preserve"> ____________ 20___ г.</w:t>
      </w:r>
      <w:r>
        <w:rPr>
          <w:rFonts w:eastAsia="Calibri"/>
        </w:rPr>
        <w:t xml:space="preserve">   </w:t>
      </w:r>
      <w:r w:rsidR="00140223" w:rsidRPr="000D0F7D">
        <w:rPr>
          <w:rFonts w:eastAsia="Calibri"/>
        </w:rPr>
        <w:t>_________</w:t>
      </w:r>
      <w:r>
        <w:rPr>
          <w:rFonts w:eastAsia="Calibri"/>
        </w:rPr>
        <w:t>_______</w:t>
      </w:r>
    </w:p>
    <w:p w:rsidR="00140223" w:rsidRPr="000D0F7D" w:rsidRDefault="00F211E5" w:rsidP="000D0F7D">
      <w:pPr>
        <w:pStyle w:val="a7"/>
        <w:spacing w:before="0" w:beforeAutospacing="0" w:after="0" w:afterAutospacing="0"/>
        <w:jc w:val="both"/>
      </w:pPr>
      <w:r>
        <w:rPr>
          <w:rFonts w:eastAsia="Calibri"/>
        </w:rPr>
        <w:t xml:space="preserve">                                                            </w:t>
      </w:r>
      <w:r w:rsidR="00140223" w:rsidRPr="000D0F7D">
        <w:rPr>
          <w:rFonts w:eastAsia="Calibri"/>
        </w:rPr>
        <w:t>(подпись)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lastRenderedPageBreak/>
        <w:t>Уведомление зарегистрировано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в журнале регистрации</w:t>
      </w:r>
    </w:p>
    <w:p w:rsidR="00140223" w:rsidRPr="000D0F7D" w:rsidRDefault="00F211E5" w:rsidP="000D0F7D">
      <w:pPr>
        <w:pStyle w:val="a7"/>
        <w:spacing w:before="0" w:beforeAutospacing="0" w:after="0" w:afterAutospacing="0"/>
        <w:jc w:val="both"/>
      </w:pPr>
      <w:r>
        <w:rPr>
          <w:rFonts w:eastAsia="Calibri"/>
        </w:rPr>
        <w:t>«___»</w:t>
      </w:r>
      <w:r w:rsidR="00140223" w:rsidRPr="000D0F7D">
        <w:rPr>
          <w:rFonts w:eastAsia="Calibri"/>
        </w:rPr>
        <w:t xml:space="preserve"> _______________</w:t>
      </w:r>
      <w:r w:rsidR="001D4426">
        <w:rPr>
          <w:rFonts w:eastAsia="Calibri"/>
        </w:rPr>
        <w:t xml:space="preserve"> 20 ____ № </w:t>
      </w:r>
      <w:r>
        <w:rPr>
          <w:rFonts w:eastAsia="Calibri"/>
        </w:rPr>
        <w:t xml:space="preserve">                     </w:t>
      </w:r>
      <w:r w:rsidR="001D4426">
        <w:rPr>
          <w:rFonts w:eastAsia="Calibri"/>
        </w:rPr>
        <w:t>____</w:t>
      </w:r>
      <w:r w:rsidR="00140223" w:rsidRPr="000D0F7D">
        <w:rPr>
          <w:rFonts w:eastAsia="Calibri"/>
        </w:rPr>
        <w:t>______</w:t>
      </w:r>
      <w:r>
        <w:rPr>
          <w:rFonts w:eastAsia="Calibri"/>
        </w:rPr>
        <w:t>_________________</w:t>
      </w:r>
    </w:p>
    <w:p w:rsidR="00140223" w:rsidRPr="000D0F7D" w:rsidRDefault="00F211E5" w:rsidP="000D0F7D">
      <w:pPr>
        <w:pStyle w:val="a7"/>
        <w:spacing w:before="0" w:beforeAutospacing="0" w:after="0" w:afterAutospacing="0"/>
        <w:jc w:val="both"/>
      </w:pPr>
      <w:r>
        <w:rPr>
          <w:rFonts w:eastAsia="Calibri"/>
        </w:rPr>
        <w:t xml:space="preserve">                                                                                   </w:t>
      </w:r>
      <w:r w:rsidR="00140223" w:rsidRPr="000D0F7D">
        <w:rPr>
          <w:rFonts w:eastAsia="Calibri"/>
        </w:rPr>
        <w:t>(подпись ответственного лица)</w:t>
      </w:r>
    </w:p>
    <w:p w:rsidR="001D4426" w:rsidRDefault="001D4426" w:rsidP="001D4426">
      <w:pPr>
        <w:pStyle w:val="a7"/>
        <w:spacing w:before="0" w:beforeAutospacing="0" w:after="0" w:afterAutospacing="0"/>
        <w:jc w:val="right"/>
        <w:rPr>
          <w:rFonts w:eastAsia="Calibri"/>
        </w:rPr>
      </w:pPr>
    </w:p>
    <w:p w:rsidR="00E32AB1" w:rsidRDefault="00E32AB1" w:rsidP="001D4426">
      <w:pPr>
        <w:pStyle w:val="a7"/>
        <w:spacing w:before="0" w:beforeAutospacing="0" w:after="0" w:afterAutospacing="0"/>
        <w:jc w:val="right"/>
        <w:rPr>
          <w:rFonts w:eastAsia="Calibri"/>
          <w:bCs/>
        </w:rPr>
      </w:pPr>
    </w:p>
    <w:p w:rsidR="00140223" w:rsidRPr="000D0F7D" w:rsidRDefault="00140223" w:rsidP="001D4426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  <w:bCs/>
        </w:rPr>
        <w:t>Приложение № 2</w:t>
      </w:r>
    </w:p>
    <w:p w:rsidR="00140223" w:rsidRDefault="00140223" w:rsidP="009810FE">
      <w:pPr>
        <w:pStyle w:val="a7"/>
        <w:spacing w:before="0" w:beforeAutospacing="0" w:after="0" w:afterAutospacing="0"/>
        <w:jc w:val="right"/>
        <w:rPr>
          <w:rFonts w:eastAsia="Calibri"/>
        </w:rPr>
      </w:pPr>
      <w:r w:rsidRPr="000D0F7D">
        <w:rPr>
          <w:rFonts w:eastAsia="Calibri"/>
          <w:bCs/>
        </w:rPr>
        <w:t>к Порядку</w:t>
      </w:r>
      <w:r w:rsidR="001D4426">
        <w:rPr>
          <w:rFonts w:eastAsia="Calibri"/>
        </w:rPr>
        <w:t xml:space="preserve"> уведомления о фактах обращения</w:t>
      </w:r>
      <w:r w:rsidRPr="000D0F7D">
        <w:rPr>
          <w:rFonts w:eastAsia="Calibri"/>
        </w:rPr>
        <w:t xml:space="preserve"> в целях склонения </w:t>
      </w:r>
      <w:r w:rsidR="00E32AB1">
        <w:rPr>
          <w:rFonts w:eastAsia="Calibri"/>
        </w:rPr>
        <w:t xml:space="preserve">работника </w:t>
      </w:r>
      <w:r w:rsidRPr="000D0F7D">
        <w:rPr>
          <w:rFonts w:eastAsia="Calibri"/>
        </w:rPr>
        <w:t>к совершению коррупционных правонарушений</w:t>
      </w:r>
    </w:p>
    <w:p w:rsidR="008327A4" w:rsidRDefault="008327A4" w:rsidP="009810FE">
      <w:pPr>
        <w:pStyle w:val="a7"/>
        <w:spacing w:before="0" w:beforeAutospacing="0" w:after="0" w:afterAutospacing="0"/>
        <w:jc w:val="right"/>
        <w:rPr>
          <w:rFonts w:eastAsia="Calibri"/>
        </w:rPr>
      </w:pPr>
    </w:p>
    <w:p w:rsidR="008327A4" w:rsidRDefault="008327A4" w:rsidP="008327A4">
      <w:pPr>
        <w:pStyle w:val="a7"/>
        <w:spacing w:before="0" w:beforeAutospacing="0" w:after="0" w:afterAutospacing="0"/>
        <w:jc w:val="center"/>
        <w:rPr>
          <w:rStyle w:val="a6"/>
        </w:rPr>
      </w:pPr>
      <w:r>
        <w:rPr>
          <w:rStyle w:val="a6"/>
        </w:rPr>
        <w:t>Форма</w:t>
      </w:r>
      <w:r w:rsidRPr="000D0F7D">
        <w:rPr>
          <w:rStyle w:val="a6"/>
        </w:rPr>
        <w:t xml:space="preserve"> </w:t>
      </w:r>
    </w:p>
    <w:p w:rsidR="008327A4" w:rsidRDefault="008327A4" w:rsidP="008327A4">
      <w:pPr>
        <w:pStyle w:val="a7"/>
        <w:spacing w:before="0" w:beforeAutospacing="0" w:after="0" w:afterAutospacing="0"/>
        <w:jc w:val="center"/>
        <w:rPr>
          <w:rStyle w:val="a6"/>
        </w:rPr>
      </w:pPr>
      <w:r w:rsidRPr="000D0F7D">
        <w:rPr>
          <w:rStyle w:val="a6"/>
        </w:rPr>
        <w:t xml:space="preserve">уведомления о фактах обращения в целях склонения </w:t>
      </w:r>
    </w:p>
    <w:p w:rsidR="008327A4" w:rsidRPr="000D0F7D" w:rsidRDefault="008327A4" w:rsidP="008327A4">
      <w:pPr>
        <w:pStyle w:val="a7"/>
        <w:spacing w:before="0" w:beforeAutospacing="0" w:after="0" w:afterAutospacing="0"/>
        <w:jc w:val="right"/>
      </w:pPr>
      <w:r w:rsidRPr="000D0F7D">
        <w:rPr>
          <w:rStyle w:val="a6"/>
        </w:rPr>
        <w:t>к совершению коррупционного правонарушения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140223" w:rsidRPr="000D0F7D" w:rsidRDefault="001D4426" w:rsidP="000D0F7D">
      <w:pPr>
        <w:pStyle w:val="a7"/>
        <w:spacing w:before="0" w:beforeAutospacing="0" w:after="0" w:afterAutospacing="0"/>
        <w:jc w:val="right"/>
      </w:pPr>
      <w:r>
        <w:rPr>
          <w:rFonts w:eastAsia="Calibri"/>
        </w:rPr>
        <w:t>(Должность представителя</w:t>
      </w:r>
      <w:r w:rsidR="00140223" w:rsidRPr="000D0F7D">
        <w:rPr>
          <w:rFonts w:eastAsia="Calibri"/>
        </w:rPr>
        <w:t xml:space="preserve"> нанимателя (работодателя)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(Ф.И.О.)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(Ф.И.О.</w:t>
      </w:r>
      <w:r w:rsidR="00C66D42">
        <w:rPr>
          <w:rFonts w:eastAsia="Calibri"/>
        </w:rPr>
        <w:t xml:space="preserve"> </w:t>
      </w:r>
      <w:r w:rsidR="00E32AB1">
        <w:rPr>
          <w:rFonts w:eastAsia="Calibri"/>
        </w:rPr>
        <w:t>работника</w:t>
      </w:r>
      <w:r w:rsidRPr="000D0F7D">
        <w:rPr>
          <w:rFonts w:eastAsia="Calibri"/>
        </w:rPr>
        <w:t>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_______________________________________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(замещаемая должность)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</w:rPr>
        <w:t> </w:t>
      </w:r>
    </w:p>
    <w:p w:rsidR="00140223" w:rsidRDefault="00140223" w:rsidP="000D0F7D">
      <w:pPr>
        <w:pStyle w:val="a7"/>
        <w:spacing w:before="0" w:beforeAutospacing="0" w:after="0" w:afterAutospacing="0"/>
        <w:jc w:val="center"/>
        <w:rPr>
          <w:rFonts w:eastAsia="Calibri"/>
        </w:rPr>
      </w:pPr>
      <w:r w:rsidRPr="000D0F7D">
        <w:rPr>
          <w:rFonts w:eastAsia="Calibri"/>
        </w:rPr>
        <w:t>УВЕДОМЛЕНИЕ</w:t>
      </w:r>
    </w:p>
    <w:p w:rsidR="00C66D42" w:rsidRPr="000D0F7D" w:rsidRDefault="00C66D42" w:rsidP="000D0F7D">
      <w:pPr>
        <w:pStyle w:val="a7"/>
        <w:spacing w:before="0" w:beforeAutospacing="0" w:after="0" w:afterAutospacing="0"/>
        <w:jc w:val="center"/>
      </w:pP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 xml:space="preserve"> </w:t>
      </w:r>
      <w:r w:rsidR="00C66D42">
        <w:rPr>
          <w:rFonts w:eastAsia="Calibri"/>
        </w:rPr>
        <w:t>В соответствии со статьей 9 Федерального</w:t>
      </w:r>
      <w:r w:rsidRPr="000D0F7D">
        <w:rPr>
          <w:rFonts w:eastAsia="Calibri"/>
        </w:rPr>
        <w:t xml:space="preserve"> за</w:t>
      </w:r>
      <w:r w:rsidR="00C66D42">
        <w:rPr>
          <w:rFonts w:eastAsia="Calibri"/>
        </w:rPr>
        <w:t>кона от 25.12.2008 N 273-ФЗ «О противодействии</w:t>
      </w:r>
      <w:r w:rsidR="00E32AB1">
        <w:rPr>
          <w:rFonts w:eastAsia="Calibri"/>
        </w:rPr>
        <w:t xml:space="preserve"> коррупции»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я, ____________________________________________________________________</w:t>
      </w:r>
      <w:r w:rsidR="00E32AB1">
        <w:rPr>
          <w:rFonts w:eastAsia="Calibri"/>
        </w:rPr>
        <w:t>__________</w:t>
      </w:r>
      <w:r w:rsidR="00C66D42">
        <w:rPr>
          <w:rFonts w:eastAsia="Calibri"/>
        </w:rPr>
        <w:t>_____</w:t>
      </w:r>
      <w:r w:rsidRPr="000D0F7D">
        <w:rPr>
          <w:rFonts w:eastAsia="Calibri"/>
        </w:rPr>
        <w:t>,</w:t>
      </w:r>
    </w:p>
    <w:p w:rsidR="00140223" w:rsidRPr="000D0F7D" w:rsidRDefault="00140223" w:rsidP="00C66D42">
      <w:pPr>
        <w:pStyle w:val="a7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140223" w:rsidRPr="000D0F7D" w:rsidRDefault="00C66D42" w:rsidP="000D0F7D">
      <w:pPr>
        <w:pStyle w:val="a7"/>
        <w:spacing w:before="0" w:beforeAutospacing="0" w:after="0" w:afterAutospacing="0"/>
        <w:jc w:val="both"/>
      </w:pPr>
      <w:r>
        <w:rPr>
          <w:rFonts w:eastAsia="Calibri"/>
        </w:rPr>
        <w:t>настоящим</w:t>
      </w:r>
      <w:r w:rsidR="00140223" w:rsidRPr="000D0F7D">
        <w:rPr>
          <w:rFonts w:eastAsia="Calibri"/>
        </w:rPr>
        <w:t xml:space="preserve"> уве</w:t>
      </w:r>
      <w:r>
        <w:rPr>
          <w:rFonts w:eastAsia="Calibri"/>
        </w:rPr>
        <w:t>домляю о фактах совершения</w:t>
      </w:r>
      <w:r w:rsidR="00E32AB1">
        <w:rPr>
          <w:rFonts w:eastAsia="Calibri"/>
        </w:rPr>
        <w:t xml:space="preserve"> «____»</w:t>
      </w:r>
      <w:r w:rsidR="00140223" w:rsidRPr="000D0F7D">
        <w:rPr>
          <w:rFonts w:eastAsia="Calibri"/>
        </w:rPr>
        <w:t xml:space="preserve"> ____________ 20____ г.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</w:t>
      </w:r>
      <w:r w:rsidR="00E32AB1">
        <w:rPr>
          <w:rFonts w:eastAsia="Calibri"/>
        </w:rPr>
        <w:t>__________</w:t>
      </w:r>
      <w:r w:rsidR="00C66D42">
        <w:rPr>
          <w:rFonts w:eastAsia="Calibri"/>
        </w:rPr>
        <w:t>____</w:t>
      </w:r>
      <w:r w:rsidRPr="000D0F7D">
        <w:rPr>
          <w:rFonts w:eastAsia="Calibri"/>
        </w:rPr>
        <w:t xml:space="preserve">, </w:t>
      </w:r>
    </w:p>
    <w:p w:rsidR="00140223" w:rsidRPr="000D0F7D" w:rsidRDefault="00140223" w:rsidP="00C66D42">
      <w:pPr>
        <w:pStyle w:val="a7"/>
        <w:spacing w:before="0" w:beforeAutospacing="0" w:after="0" w:afterAutospacing="0"/>
      </w:pPr>
      <w:r w:rsidRPr="000D0F7D">
        <w:rPr>
          <w:rFonts w:eastAsia="Calibri"/>
        </w:rPr>
        <w:t>Ф.И.О. _________________________________________________________________</w:t>
      </w:r>
      <w:r w:rsidR="00E32AB1">
        <w:rPr>
          <w:rFonts w:eastAsia="Calibri"/>
        </w:rPr>
        <w:t>_______</w:t>
      </w:r>
      <w:r w:rsidR="00C66D42">
        <w:rPr>
          <w:rFonts w:eastAsia="Calibri"/>
        </w:rPr>
        <w:t>______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center"/>
      </w:pPr>
      <w:r w:rsidRPr="000D0F7D">
        <w:rPr>
          <w:rFonts w:eastAsia="Calibri"/>
        </w:rPr>
        <w:t>(должность)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</w:t>
      </w:r>
      <w:r w:rsidR="00E32AB1">
        <w:rPr>
          <w:rFonts w:eastAsia="Calibri"/>
        </w:rPr>
        <w:t>__________</w:t>
      </w:r>
      <w:r w:rsidR="00C66D42">
        <w:rPr>
          <w:rFonts w:eastAsia="Calibri"/>
        </w:rPr>
        <w:t>____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коррупционных правонарушений, а именно: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____________________________________________________________________________________________________________________________________________</w:t>
      </w:r>
      <w:r w:rsidR="00E32AB1">
        <w:rPr>
          <w:rFonts w:eastAsia="Calibri"/>
        </w:rPr>
        <w:t>____________________</w:t>
      </w:r>
      <w:r w:rsidR="00C66D42">
        <w:rPr>
          <w:rFonts w:eastAsia="Calibri"/>
        </w:rPr>
        <w:t>__________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_____________________________________________________________________</w:t>
      </w:r>
      <w:r w:rsidR="00E32AB1">
        <w:rPr>
          <w:rFonts w:eastAsia="Calibri"/>
        </w:rPr>
        <w:t>___________</w:t>
      </w:r>
      <w:r w:rsidR="00C66D42">
        <w:rPr>
          <w:rFonts w:eastAsia="Calibri"/>
        </w:rPr>
        <w:t>_____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(перечислить, в чем выражаются коррупционные правонарушения)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Настоящим подтверждаю, что мною ____________________________________</w:t>
      </w:r>
      <w:r w:rsidR="00E32AB1">
        <w:rPr>
          <w:rFonts w:eastAsia="Calibri"/>
        </w:rPr>
        <w:t>__________</w:t>
      </w:r>
      <w:r w:rsidR="00C66D42">
        <w:rPr>
          <w:rFonts w:eastAsia="Calibri"/>
        </w:rPr>
        <w:t>_______</w:t>
      </w:r>
    </w:p>
    <w:p w:rsidR="00140223" w:rsidRPr="000D0F7D" w:rsidRDefault="00140223" w:rsidP="00C66D42">
      <w:pPr>
        <w:pStyle w:val="a7"/>
        <w:spacing w:before="0" w:beforeAutospacing="0" w:after="0" w:afterAutospacing="0"/>
        <w:jc w:val="center"/>
      </w:pPr>
      <w:r w:rsidRPr="000D0F7D">
        <w:rPr>
          <w:rFonts w:eastAsia="Calibri"/>
        </w:rPr>
        <w:t>(Ф.И.О.)</w:t>
      </w:r>
    </w:p>
    <w:p w:rsidR="00140223" w:rsidRPr="000D0F7D" w:rsidRDefault="00C66D42" w:rsidP="000D0F7D">
      <w:pPr>
        <w:pStyle w:val="a7"/>
        <w:spacing w:before="0" w:beforeAutospacing="0" w:after="0" w:afterAutospacing="0"/>
        <w:jc w:val="both"/>
      </w:pPr>
      <w:r>
        <w:rPr>
          <w:rFonts w:eastAsia="Calibri"/>
        </w:rPr>
        <w:t xml:space="preserve">Обязанность об уведомлении органов </w:t>
      </w:r>
      <w:r w:rsidR="00140223" w:rsidRPr="000D0F7D">
        <w:rPr>
          <w:rFonts w:eastAsia="Calibri"/>
        </w:rPr>
        <w:t>прокуратуры или других государственных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органов выполнена в полном объеме.</w:t>
      </w:r>
    </w:p>
    <w:p w:rsidR="00140223" w:rsidRPr="000D0F7D" w:rsidRDefault="00E32AB1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"___" _______________ 20 ____</w:t>
      </w:r>
      <w:r w:rsidR="00C66D42">
        <w:rPr>
          <w:rFonts w:eastAsia="Calibri"/>
        </w:rPr>
        <w:t xml:space="preserve">       </w:t>
      </w:r>
      <w:r w:rsidR="00140223" w:rsidRPr="000D0F7D">
        <w:rPr>
          <w:rFonts w:eastAsia="Calibri"/>
        </w:rPr>
        <w:t xml:space="preserve"> _</w:t>
      </w:r>
      <w:r>
        <w:rPr>
          <w:rFonts w:eastAsia="Calibri"/>
        </w:rPr>
        <w:t>__________________________</w:t>
      </w:r>
    </w:p>
    <w:p w:rsidR="00140223" w:rsidRPr="000D0F7D" w:rsidRDefault="00140223" w:rsidP="00C66D42">
      <w:pPr>
        <w:pStyle w:val="a7"/>
        <w:spacing w:before="0" w:beforeAutospacing="0" w:after="0" w:afterAutospacing="0"/>
        <w:jc w:val="center"/>
      </w:pPr>
      <w:r w:rsidRPr="000D0F7D">
        <w:rPr>
          <w:rFonts w:eastAsia="Calibri"/>
        </w:rPr>
        <w:t>(подпись)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Уведомление зарегистрировано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both"/>
      </w:pPr>
      <w:r w:rsidRPr="000D0F7D">
        <w:rPr>
          <w:rFonts w:eastAsia="Calibri"/>
        </w:rPr>
        <w:t>в журнале регистрации</w:t>
      </w:r>
    </w:p>
    <w:p w:rsidR="00140223" w:rsidRPr="000D0F7D" w:rsidRDefault="00E32AB1" w:rsidP="000D0F7D">
      <w:pPr>
        <w:pStyle w:val="a7"/>
        <w:spacing w:before="0" w:beforeAutospacing="0" w:after="0" w:afterAutospacing="0"/>
        <w:jc w:val="both"/>
      </w:pPr>
      <w:r>
        <w:rPr>
          <w:rFonts w:eastAsia="Calibri"/>
        </w:rPr>
        <w:t>«___»</w:t>
      </w:r>
      <w:r w:rsidR="00140223" w:rsidRPr="000D0F7D">
        <w:rPr>
          <w:rFonts w:eastAsia="Calibri"/>
        </w:rPr>
        <w:t xml:space="preserve"> _______________ 20 ____ № ____</w:t>
      </w:r>
      <w:r w:rsidR="00C66D42">
        <w:rPr>
          <w:rFonts w:eastAsia="Calibri"/>
        </w:rPr>
        <w:t xml:space="preserve">          </w:t>
      </w:r>
      <w:r w:rsidR="00140223" w:rsidRPr="000D0F7D">
        <w:rPr>
          <w:rFonts w:eastAsia="Calibri"/>
        </w:rPr>
        <w:t>______________________________</w:t>
      </w:r>
    </w:p>
    <w:p w:rsidR="00140223" w:rsidRPr="000D0F7D" w:rsidRDefault="00C66D42" w:rsidP="000D0F7D">
      <w:pPr>
        <w:pStyle w:val="a7"/>
        <w:spacing w:before="0" w:beforeAutospacing="0" w:after="0" w:afterAutospacing="0"/>
        <w:jc w:val="center"/>
      </w:pPr>
      <w:r>
        <w:rPr>
          <w:rFonts w:eastAsia="Calibri"/>
        </w:rPr>
        <w:t xml:space="preserve">                                           </w:t>
      </w:r>
      <w:r w:rsidR="00140223" w:rsidRPr="000D0F7D">
        <w:rPr>
          <w:rFonts w:eastAsia="Calibri"/>
        </w:rPr>
        <w:t>(подпись ответственного лиц)</w:t>
      </w:r>
    </w:p>
    <w:p w:rsidR="00140223" w:rsidRPr="000D0F7D" w:rsidRDefault="00140223" w:rsidP="000D0F7D">
      <w:pPr>
        <w:pStyle w:val="a7"/>
        <w:spacing w:before="0" w:beforeAutospacing="0" w:after="0" w:afterAutospacing="0"/>
        <w:jc w:val="right"/>
      </w:pPr>
    </w:p>
    <w:p w:rsidR="009810FE" w:rsidRPr="000D0F7D" w:rsidRDefault="009810FE" w:rsidP="009810FE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  <w:bCs/>
        </w:rPr>
        <w:t>Приложение №</w:t>
      </w:r>
      <w:r>
        <w:rPr>
          <w:rFonts w:eastAsia="Calibri"/>
          <w:bCs/>
        </w:rPr>
        <w:t>3</w:t>
      </w:r>
    </w:p>
    <w:p w:rsidR="009810FE" w:rsidRPr="000D0F7D" w:rsidRDefault="009810FE" w:rsidP="009810FE">
      <w:pPr>
        <w:pStyle w:val="a7"/>
        <w:spacing w:before="0" w:beforeAutospacing="0" w:after="0" w:afterAutospacing="0"/>
        <w:jc w:val="right"/>
      </w:pPr>
      <w:r w:rsidRPr="000D0F7D">
        <w:rPr>
          <w:rFonts w:eastAsia="Calibri"/>
          <w:bCs/>
        </w:rPr>
        <w:lastRenderedPageBreak/>
        <w:t>к Порядку</w:t>
      </w:r>
      <w:r>
        <w:rPr>
          <w:rFonts w:eastAsia="Calibri"/>
        </w:rPr>
        <w:t xml:space="preserve"> уведомления о фактах обращения</w:t>
      </w:r>
      <w:r w:rsidRPr="000D0F7D">
        <w:rPr>
          <w:rFonts w:eastAsia="Calibri"/>
        </w:rPr>
        <w:t xml:space="preserve"> в целях склонения </w:t>
      </w:r>
      <w:r>
        <w:rPr>
          <w:rFonts w:eastAsia="Calibri"/>
        </w:rPr>
        <w:t xml:space="preserve">работника </w:t>
      </w:r>
      <w:r w:rsidRPr="000D0F7D">
        <w:rPr>
          <w:rFonts w:eastAsia="Calibri"/>
        </w:rPr>
        <w:t>к совершению коррупционных правонарушений</w:t>
      </w:r>
    </w:p>
    <w:p w:rsidR="00A40293" w:rsidRPr="0032425A" w:rsidRDefault="00A40293" w:rsidP="00A402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Style w:val="a6"/>
          <w:rFonts w:ascii="Times New Roman" w:hAnsi="Times New Roman" w:cs="Times New Roman"/>
          <w:sz w:val="24"/>
          <w:szCs w:val="24"/>
        </w:rPr>
        <w:t>ЖУРНАЛ</w:t>
      </w:r>
    </w:p>
    <w:p w:rsidR="00A40293" w:rsidRPr="0032425A" w:rsidRDefault="00A40293" w:rsidP="00A402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425A">
        <w:rPr>
          <w:rFonts w:ascii="Times New Roman" w:hAnsi="Times New Roman" w:cs="Times New Roman"/>
          <w:b/>
          <w:sz w:val="24"/>
          <w:szCs w:val="24"/>
        </w:rPr>
        <w:t>регистрации уведомлений о фактах обращения в целях склонения работника </w:t>
      </w:r>
      <w:r w:rsidRPr="00A353A4">
        <w:rPr>
          <w:rFonts w:ascii="Times New Roman" w:hAnsi="Times New Roman" w:cs="Times New Roman"/>
          <w:b/>
          <w:sz w:val="24"/>
          <w:szCs w:val="24"/>
        </w:rPr>
        <w:t xml:space="preserve">ГБУ РК «Специальная библиотека для слепых Республики Коми им. Луи Брайля»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40293" w:rsidRDefault="00A40293" w:rsidP="00A40293">
      <w:pPr>
        <w:pStyle w:val="2"/>
        <w:shd w:val="clear" w:color="auto" w:fill="FFFFFF"/>
        <w:spacing w:before="0" w:line="240" w:lineRule="auto"/>
        <w:ind w:firstLine="426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425A">
        <w:rPr>
          <w:rFonts w:ascii="Times New Roman" w:hAnsi="Times New Roman" w:cs="Times New Roman"/>
          <w:color w:val="auto"/>
          <w:sz w:val="24"/>
          <w:szCs w:val="24"/>
        </w:rPr>
        <w:t>к совершен</w:t>
      </w:r>
      <w:r>
        <w:rPr>
          <w:rFonts w:ascii="Times New Roman" w:hAnsi="Times New Roman" w:cs="Times New Roman"/>
          <w:color w:val="auto"/>
          <w:sz w:val="24"/>
          <w:szCs w:val="24"/>
        </w:rPr>
        <w:t>ию коррупционных правонарушений</w:t>
      </w:r>
    </w:p>
    <w:p w:rsidR="00A40293" w:rsidRPr="00A40293" w:rsidRDefault="00A40293" w:rsidP="00A40293"/>
    <w:tbl>
      <w:tblPr>
        <w:tblStyle w:val="a5"/>
        <w:tblW w:w="10387" w:type="dxa"/>
        <w:tblLook w:val="04A0" w:firstRow="1" w:lastRow="0" w:firstColumn="1" w:lastColumn="0" w:noHBand="0" w:noVBand="1"/>
      </w:tblPr>
      <w:tblGrid>
        <w:gridCol w:w="562"/>
        <w:gridCol w:w="1433"/>
        <w:gridCol w:w="2252"/>
        <w:gridCol w:w="3119"/>
        <w:gridCol w:w="1559"/>
        <w:gridCol w:w="1462"/>
      </w:tblGrid>
      <w:tr w:rsidR="00A40293" w:rsidTr="00C66D42">
        <w:tc>
          <w:tcPr>
            <w:tcW w:w="562" w:type="dxa"/>
          </w:tcPr>
          <w:p w:rsidR="00C66D42" w:rsidRDefault="00A40293" w:rsidP="00A40293">
            <w:pPr>
              <w:rPr>
                <w:rFonts w:ascii="Times New Roman" w:hAnsi="Times New Roman" w:cs="Times New Roman"/>
              </w:rPr>
            </w:pPr>
            <w:r w:rsidRPr="0032425A">
              <w:rPr>
                <w:rFonts w:ascii="Times New Roman" w:hAnsi="Times New Roman" w:cs="Times New Roman"/>
              </w:rPr>
              <w:t xml:space="preserve">№ </w:t>
            </w:r>
          </w:p>
          <w:p w:rsidR="00A40293" w:rsidRDefault="00A40293" w:rsidP="00A40293">
            <w:r w:rsidRPr="0032425A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433" w:type="dxa"/>
          </w:tcPr>
          <w:p w:rsidR="00A40293" w:rsidRDefault="00A40293" w:rsidP="00A40293">
            <w:r w:rsidRPr="0032425A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2252" w:type="dxa"/>
          </w:tcPr>
          <w:p w:rsidR="00A40293" w:rsidRDefault="00A40293" w:rsidP="00A40293">
            <w:r w:rsidRPr="0032425A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3119" w:type="dxa"/>
          </w:tcPr>
          <w:p w:rsidR="00A40293" w:rsidRDefault="00A40293" w:rsidP="00A40293">
            <w:r w:rsidRPr="0032425A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559" w:type="dxa"/>
          </w:tcPr>
          <w:p w:rsidR="00A40293" w:rsidRDefault="00A40293" w:rsidP="00A40293">
            <w:r w:rsidRPr="0032425A">
              <w:rPr>
                <w:rFonts w:ascii="Times New Roman" w:hAnsi="Times New Roman" w:cs="Times New Roman"/>
              </w:rPr>
              <w:t>Ф.И.О. принявшего уведомление</w:t>
            </w:r>
          </w:p>
        </w:tc>
        <w:tc>
          <w:tcPr>
            <w:tcW w:w="1462" w:type="dxa"/>
          </w:tcPr>
          <w:p w:rsidR="00A40293" w:rsidRDefault="00A40293" w:rsidP="00A40293">
            <w:r w:rsidRPr="0032425A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32425A">
              <w:rPr>
                <w:rFonts w:ascii="Times New Roman" w:hAnsi="Times New Roman" w:cs="Times New Roman"/>
              </w:rPr>
              <w:t>лица</w:t>
            </w:r>
            <w:proofErr w:type="gramEnd"/>
            <w:r w:rsidRPr="0032425A">
              <w:rPr>
                <w:rFonts w:ascii="Times New Roman" w:hAnsi="Times New Roman" w:cs="Times New Roman"/>
              </w:rPr>
              <w:t xml:space="preserve"> принявшего </w:t>
            </w:r>
            <w:r w:rsidRPr="0032425A">
              <w:rPr>
                <w:rFonts w:ascii="Times New Roman" w:hAnsi="Times New Roman" w:cs="Times New Roman"/>
                <w:sz w:val="20"/>
                <w:szCs w:val="20"/>
              </w:rPr>
              <w:t>уведомление</w:t>
            </w:r>
          </w:p>
        </w:tc>
      </w:tr>
      <w:tr w:rsidR="00A40293" w:rsidTr="00C66D42">
        <w:tc>
          <w:tcPr>
            <w:tcW w:w="562" w:type="dxa"/>
          </w:tcPr>
          <w:p w:rsidR="00A40293" w:rsidRDefault="00A40293" w:rsidP="00A40293"/>
        </w:tc>
        <w:tc>
          <w:tcPr>
            <w:tcW w:w="1433" w:type="dxa"/>
          </w:tcPr>
          <w:p w:rsidR="00A40293" w:rsidRDefault="00A40293" w:rsidP="00A40293"/>
        </w:tc>
        <w:tc>
          <w:tcPr>
            <w:tcW w:w="2252" w:type="dxa"/>
          </w:tcPr>
          <w:p w:rsidR="00A40293" w:rsidRDefault="00A40293" w:rsidP="00A40293"/>
        </w:tc>
        <w:tc>
          <w:tcPr>
            <w:tcW w:w="3119" w:type="dxa"/>
          </w:tcPr>
          <w:p w:rsidR="00A40293" w:rsidRDefault="00A40293" w:rsidP="00A40293"/>
        </w:tc>
        <w:tc>
          <w:tcPr>
            <w:tcW w:w="1559" w:type="dxa"/>
          </w:tcPr>
          <w:p w:rsidR="00A40293" w:rsidRDefault="00A40293" w:rsidP="00A40293"/>
        </w:tc>
        <w:tc>
          <w:tcPr>
            <w:tcW w:w="1462" w:type="dxa"/>
          </w:tcPr>
          <w:p w:rsidR="00A40293" w:rsidRDefault="00A40293" w:rsidP="00A40293"/>
        </w:tc>
      </w:tr>
      <w:tr w:rsidR="00A40293" w:rsidTr="00C66D42">
        <w:tc>
          <w:tcPr>
            <w:tcW w:w="562" w:type="dxa"/>
          </w:tcPr>
          <w:p w:rsidR="00A40293" w:rsidRDefault="00A40293" w:rsidP="00A40293"/>
        </w:tc>
        <w:tc>
          <w:tcPr>
            <w:tcW w:w="1433" w:type="dxa"/>
          </w:tcPr>
          <w:p w:rsidR="00A40293" w:rsidRDefault="00A40293" w:rsidP="00A40293"/>
        </w:tc>
        <w:tc>
          <w:tcPr>
            <w:tcW w:w="2252" w:type="dxa"/>
          </w:tcPr>
          <w:p w:rsidR="00A40293" w:rsidRDefault="00A40293" w:rsidP="00A40293"/>
        </w:tc>
        <w:tc>
          <w:tcPr>
            <w:tcW w:w="3119" w:type="dxa"/>
          </w:tcPr>
          <w:p w:rsidR="00A40293" w:rsidRDefault="00A40293" w:rsidP="00A40293"/>
        </w:tc>
        <w:tc>
          <w:tcPr>
            <w:tcW w:w="1559" w:type="dxa"/>
          </w:tcPr>
          <w:p w:rsidR="00A40293" w:rsidRDefault="00A40293" w:rsidP="00A40293"/>
        </w:tc>
        <w:tc>
          <w:tcPr>
            <w:tcW w:w="1462" w:type="dxa"/>
          </w:tcPr>
          <w:p w:rsidR="00A40293" w:rsidRDefault="00A40293" w:rsidP="00A40293"/>
        </w:tc>
      </w:tr>
      <w:tr w:rsidR="00A40293" w:rsidTr="00C66D42">
        <w:tc>
          <w:tcPr>
            <w:tcW w:w="562" w:type="dxa"/>
          </w:tcPr>
          <w:p w:rsidR="00A40293" w:rsidRDefault="00A40293" w:rsidP="00A40293"/>
        </w:tc>
        <w:tc>
          <w:tcPr>
            <w:tcW w:w="1433" w:type="dxa"/>
          </w:tcPr>
          <w:p w:rsidR="00A40293" w:rsidRDefault="00A40293" w:rsidP="00A40293"/>
        </w:tc>
        <w:tc>
          <w:tcPr>
            <w:tcW w:w="2252" w:type="dxa"/>
          </w:tcPr>
          <w:p w:rsidR="00A40293" w:rsidRDefault="00A40293" w:rsidP="00A40293"/>
        </w:tc>
        <w:tc>
          <w:tcPr>
            <w:tcW w:w="3119" w:type="dxa"/>
          </w:tcPr>
          <w:p w:rsidR="00A40293" w:rsidRDefault="00A40293" w:rsidP="00A40293"/>
        </w:tc>
        <w:tc>
          <w:tcPr>
            <w:tcW w:w="1559" w:type="dxa"/>
          </w:tcPr>
          <w:p w:rsidR="00A40293" w:rsidRDefault="00A40293" w:rsidP="00A40293"/>
        </w:tc>
        <w:tc>
          <w:tcPr>
            <w:tcW w:w="1462" w:type="dxa"/>
          </w:tcPr>
          <w:p w:rsidR="00A40293" w:rsidRDefault="00A40293" w:rsidP="00A40293"/>
        </w:tc>
      </w:tr>
    </w:tbl>
    <w:p w:rsidR="00A40293" w:rsidRDefault="00A40293" w:rsidP="00A40293"/>
    <w:p w:rsidR="00A40293" w:rsidRDefault="00A40293" w:rsidP="00A40293"/>
    <w:p w:rsidR="00C552DE" w:rsidRDefault="00C552DE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C66D42" w:rsidRDefault="00C66D42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613F7" w:rsidRPr="00BF1F3F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>
        <w:rPr>
          <w:rFonts w:ascii="Times New Roman" w:hAnsi="Times New Roman" w:cs="Times New Roman"/>
          <w:color w:val="000000" w:themeColor="text1"/>
          <w:spacing w:val="-2"/>
        </w:rPr>
        <w:t xml:space="preserve">Приложение № 4 </w:t>
      </w:r>
    </w:p>
    <w:p w:rsidR="00302425" w:rsidRDefault="00302425" w:rsidP="0030242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к приказу 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ГБУ РК «СБС РК им. Л. Брайля» </w:t>
      </w:r>
    </w:p>
    <w:p w:rsidR="00302425" w:rsidRPr="00BF1F3F" w:rsidRDefault="00302425" w:rsidP="0030242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от </w:t>
      </w:r>
      <w:r>
        <w:rPr>
          <w:rFonts w:ascii="Times New Roman" w:hAnsi="Times New Roman" w:cs="Times New Roman"/>
          <w:color w:val="000000" w:themeColor="text1"/>
          <w:spacing w:val="-2"/>
        </w:rPr>
        <w:t>02.09.2019 №44</w:t>
      </w:r>
      <w:r w:rsidRPr="00BF1F3F">
        <w:rPr>
          <w:rFonts w:ascii="Times New Roman" w:hAnsi="Times New Roman" w:cs="Times New Roman"/>
          <w:color w:val="000000" w:themeColor="text1"/>
          <w:spacing w:val="-2"/>
        </w:rPr>
        <w:t>-од</w:t>
      </w:r>
    </w:p>
    <w:p w:rsidR="00A613F7" w:rsidRPr="00BF1F3F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613F7" w:rsidRPr="00BF1F3F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УТВЕРЖДАЮ</w:t>
      </w:r>
    </w:p>
    <w:p w:rsidR="00A613F7" w:rsidRPr="00BF1F3F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Директор ГБУ РК «СБС РК им. Луи Брайля»</w:t>
      </w:r>
    </w:p>
    <w:p w:rsidR="00A613F7" w:rsidRPr="00BF1F3F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F1F3F">
        <w:rPr>
          <w:rFonts w:ascii="Times New Roman" w:hAnsi="Times New Roman" w:cs="Times New Roman"/>
          <w:color w:val="000000" w:themeColor="text1"/>
        </w:rPr>
        <w:t>_________________Г.М. Безносикова</w:t>
      </w:r>
    </w:p>
    <w:p w:rsidR="00A613F7" w:rsidRPr="00BF1F3F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F1F3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«___» _________ 2019 г.</w:t>
      </w:r>
    </w:p>
    <w:p w:rsidR="008327A4" w:rsidRDefault="008327A4" w:rsidP="00C552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8327A4" w:rsidRDefault="008327A4" w:rsidP="00C552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</w:rPr>
      </w:pPr>
    </w:p>
    <w:p w:rsidR="00A613F7" w:rsidRPr="00C552DE" w:rsidRDefault="00A613F7" w:rsidP="00C552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C552DE">
        <w:rPr>
          <w:b/>
          <w:bCs/>
          <w:color w:val="000000" w:themeColor="text1"/>
        </w:rPr>
        <w:t>Перечень</w:t>
      </w:r>
    </w:p>
    <w:p w:rsidR="00C552DE" w:rsidRDefault="00A613F7" w:rsidP="00C552D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</w:rPr>
      </w:pPr>
      <w:r w:rsidRPr="00C552DE">
        <w:rPr>
          <w:b/>
          <w:bCs/>
          <w:color w:val="000000" w:themeColor="text1"/>
        </w:rPr>
        <w:t xml:space="preserve">должностей </w:t>
      </w:r>
      <w:r w:rsidR="00033D28" w:rsidRPr="00C552DE">
        <w:rPr>
          <w:b/>
          <w:color w:val="000000" w:themeColor="text1"/>
        </w:rPr>
        <w:t xml:space="preserve">ГБУ РК «Специальная библиотека для слепых Республики Коми </w:t>
      </w:r>
    </w:p>
    <w:p w:rsidR="00A613F7" w:rsidRPr="00C552DE" w:rsidRDefault="00033D28" w:rsidP="00C552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C552DE">
        <w:rPr>
          <w:b/>
          <w:color w:val="000000" w:themeColor="text1"/>
        </w:rPr>
        <w:t xml:space="preserve">им. Луи Брайля» </w:t>
      </w:r>
      <w:r w:rsidR="00A613F7" w:rsidRPr="00C552DE">
        <w:rPr>
          <w:b/>
          <w:bCs/>
          <w:color w:val="000000" w:themeColor="text1"/>
        </w:rPr>
        <w:t>с риском коррупционных проявлений</w:t>
      </w:r>
    </w:p>
    <w:p w:rsidR="00A613F7" w:rsidRDefault="00A613F7" w:rsidP="00A613F7">
      <w:pPr>
        <w:pStyle w:val="a3"/>
        <w:shd w:val="clear" w:color="auto" w:fill="FFFFFF"/>
        <w:spacing w:before="0" w:beforeAutospacing="0" w:after="96" w:afterAutospacing="0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rFonts w:ascii="Arial" w:hAnsi="Arial" w:cs="Arial"/>
          <w:color w:val="1F282C"/>
          <w:sz w:val="18"/>
          <w:szCs w:val="18"/>
        </w:rPr>
        <w:t> </w:t>
      </w:r>
    </w:p>
    <w:p w:rsidR="00A613F7" w:rsidRPr="00C552DE" w:rsidRDefault="00A613F7" w:rsidP="00A613F7">
      <w:pPr>
        <w:pStyle w:val="a3"/>
        <w:shd w:val="clear" w:color="auto" w:fill="FFFFFF"/>
        <w:spacing w:before="0" w:beforeAutospacing="0" w:after="96" w:afterAutospacing="0"/>
        <w:jc w:val="right"/>
        <w:rPr>
          <w:color w:val="000000" w:themeColor="text1"/>
        </w:rPr>
      </w:pPr>
      <w:r w:rsidRPr="00C552DE">
        <w:rPr>
          <w:color w:val="000000" w:themeColor="text1"/>
        </w:rPr>
        <w:t> </w:t>
      </w:r>
    </w:p>
    <w:p w:rsidR="00A613F7" w:rsidRDefault="00A613F7" w:rsidP="00C552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 w:rsidRPr="00C552DE">
        <w:rPr>
          <w:color w:val="000000" w:themeColor="text1"/>
        </w:rPr>
        <w:t>Директор учреждения</w:t>
      </w:r>
    </w:p>
    <w:p w:rsidR="00C552DE" w:rsidRDefault="00C552DE" w:rsidP="00C552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Помощник директора учреждения</w:t>
      </w:r>
    </w:p>
    <w:p w:rsidR="00C552DE" w:rsidRDefault="00C552DE" w:rsidP="00C552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Заведующий хозяйством</w:t>
      </w:r>
    </w:p>
    <w:p w:rsidR="00C552DE" w:rsidRDefault="00C552DE" w:rsidP="00C552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Главные библиотекари</w:t>
      </w:r>
    </w:p>
    <w:p w:rsidR="00C552DE" w:rsidRDefault="00C552DE" w:rsidP="00C552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Библиотекари</w:t>
      </w:r>
    </w:p>
    <w:p w:rsidR="00C66D42" w:rsidRDefault="00C66D42" w:rsidP="00C552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Библиограф</w:t>
      </w:r>
    </w:p>
    <w:p w:rsidR="00C552DE" w:rsidRPr="00C552DE" w:rsidRDefault="00C552DE" w:rsidP="00C552DE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:rsidR="00A613F7" w:rsidRDefault="00A613F7" w:rsidP="00C552DE">
      <w:pPr>
        <w:pStyle w:val="a3"/>
        <w:shd w:val="clear" w:color="auto" w:fill="FFFFFF"/>
        <w:spacing w:before="0" w:beforeAutospacing="0" w:after="0" w:afterAutospacing="0" w:line="360" w:lineRule="auto"/>
        <w:jc w:val="right"/>
        <w:rPr>
          <w:rFonts w:ascii="Arial" w:hAnsi="Arial" w:cs="Arial"/>
          <w:color w:val="1F282C"/>
          <w:sz w:val="18"/>
          <w:szCs w:val="18"/>
        </w:rPr>
      </w:pPr>
      <w:r>
        <w:rPr>
          <w:rFonts w:ascii="Arial" w:hAnsi="Arial" w:cs="Arial"/>
          <w:color w:val="1F282C"/>
          <w:sz w:val="18"/>
          <w:szCs w:val="18"/>
        </w:rPr>
        <w:t> </w:t>
      </w:r>
    </w:p>
    <w:p w:rsidR="00A613F7" w:rsidRDefault="00A613F7" w:rsidP="00C552DE">
      <w:pPr>
        <w:spacing w:after="0" w:line="360" w:lineRule="auto"/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40293" w:rsidRDefault="00A40293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4668" w:rsidRDefault="00FA466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4668" w:rsidRDefault="00FA466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4668" w:rsidRDefault="00FA466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4668" w:rsidRDefault="00FA466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4668" w:rsidRDefault="00FA466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4668" w:rsidRDefault="00FA466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4668" w:rsidRDefault="00FA466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4668" w:rsidRDefault="00FA466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FA4668" w:rsidRDefault="00FA466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613F7" w:rsidRPr="00BF1F3F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>
        <w:rPr>
          <w:rFonts w:ascii="Times New Roman" w:hAnsi="Times New Roman" w:cs="Times New Roman"/>
          <w:color w:val="000000" w:themeColor="text1"/>
          <w:spacing w:val="-2"/>
        </w:rPr>
        <w:t xml:space="preserve">Приложение № </w:t>
      </w:r>
      <w:r w:rsidR="00A40293">
        <w:rPr>
          <w:rFonts w:ascii="Times New Roman" w:hAnsi="Times New Roman" w:cs="Times New Roman"/>
          <w:color w:val="000000" w:themeColor="text1"/>
          <w:spacing w:val="-2"/>
        </w:rPr>
        <w:t>5</w:t>
      </w:r>
    </w:p>
    <w:p w:rsidR="00302425" w:rsidRDefault="00302425" w:rsidP="0030242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к приказу </w:t>
      </w:r>
      <w:r>
        <w:rPr>
          <w:rFonts w:ascii="Times New Roman" w:hAnsi="Times New Roman" w:cs="Times New Roman"/>
          <w:color w:val="000000" w:themeColor="text1"/>
          <w:spacing w:val="-2"/>
        </w:rPr>
        <w:t xml:space="preserve">ГБУ РК «СБС РК им. Л. Брайля» </w:t>
      </w:r>
    </w:p>
    <w:p w:rsidR="00302425" w:rsidRPr="00BF1F3F" w:rsidRDefault="00302425" w:rsidP="00302425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 xml:space="preserve">от </w:t>
      </w:r>
      <w:r>
        <w:rPr>
          <w:rFonts w:ascii="Times New Roman" w:hAnsi="Times New Roman" w:cs="Times New Roman"/>
          <w:color w:val="000000" w:themeColor="text1"/>
          <w:spacing w:val="-2"/>
        </w:rPr>
        <w:t>02.09.2019 №44</w:t>
      </w:r>
      <w:r w:rsidRPr="00BF1F3F">
        <w:rPr>
          <w:rFonts w:ascii="Times New Roman" w:hAnsi="Times New Roman" w:cs="Times New Roman"/>
          <w:color w:val="000000" w:themeColor="text1"/>
          <w:spacing w:val="-2"/>
        </w:rPr>
        <w:t>-од</w:t>
      </w:r>
    </w:p>
    <w:p w:rsidR="00A613F7" w:rsidRPr="00BF1F3F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</w:p>
    <w:p w:rsidR="00A613F7" w:rsidRPr="00BF1F3F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УТВЕРЖДАЮ</w:t>
      </w:r>
    </w:p>
    <w:p w:rsidR="00A613F7" w:rsidRPr="00BF1F3F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pacing w:val="-2"/>
        </w:rPr>
      </w:pPr>
      <w:r w:rsidRPr="00BF1F3F">
        <w:rPr>
          <w:rFonts w:ascii="Times New Roman" w:hAnsi="Times New Roman" w:cs="Times New Roman"/>
          <w:color w:val="000000" w:themeColor="text1"/>
          <w:spacing w:val="-2"/>
        </w:rPr>
        <w:t>Директор ГБУ РК «СБС РК им. Луи Брайля»</w:t>
      </w:r>
    </w:p>
    <w:p w:rsidR="00A613F7" w:rsidRPr="00BF1F3F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F1F3F">
        <w:rPr>
          <w:rFonts w:ascii="Times New Roman" w:hAnsi="Times New Roman" w:cs="Times New Roman"/>
          <w:color w:val="000000" w:themeColor="text1"/>
        </w:rPr>
        <w:t>_________________Г.М. Безносикова</w:t>
      </w:r>
    </w:p>
    <w:p w:rsidR="00A613F7" w:rsidRDefault="00A613F7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BF1F3F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     «___» _________ 2019 г.</w:t>
      </w:r>
    </w:p>
    <w:p w:rsidR="00033D28" w:rsidRDefault="00033D2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33D28" w:rsidRDefault="00033D2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33D28" w:rsidRDefault="00033D2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033D28" w:rsidRDefault="00033D28" w:rsidP="00A613F7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FA4668" w:rsidRPr="00FA4668" w:rsidRDefault="00033D28" w:rsidP="00033D28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Журнал</w:t>
      </w:r>
    </w:p>
    <w:p w:rsidR="00FA4668" w:rsidRPr="00FA4668" w:rsidRDefault="00033D28" w:rsidP="00033D28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A4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регистрации обучения и консультирования работников по вопросам </w:t>
      </w:r>
    </w:p>
    <w:p w:rsidR="00033D28" w:rsidRDefault="00033D28" w:rsidP="00033D28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профилактики и противодействия коррупции </w:t>
      </w:r>
      <w:r w:rsidRPr="00FA4668">
        <w:rPr>
          <w:rFonts w:ascii="Times New Roman" w:hAnsi="Times New Roman" w:cs="Times New Roman"/>
          <w:b/>
          <w:sz w:val="24"/>
          <w:szCs w:val="24"/>
        </w:rPr>
        <w:t>ГБУ РК «Специальная библиотека для слепых Республики Коми им. Луи Брайля»</w:t>
      </w:r>
    </w:p>
    <w:p w:rsidR="00FA4668" w:rsidRPr="00FA4668" w:rsidRDefault="00FA4668" w:rsidP="00033D28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1440"/>
        <w:gridCol w:w="1440"/>
        <w:gridCol w:w="1452"/>
        <w:gridCol w:w="1763"/>
        <w:gridCol w:w="1843"/>
        <w:gridCol w:w="1843"/>
      </w:tblGrid>
      <w:tr w:rsidR="00FA4668" w:rsidRPr="00FA4668" w:rsidTr="00FA4668">
        <w:trPr>
          <w:trHeight w:val="564"/>
        </w:trPr>
        <w:tc>
          <w:tcPr>
            <w:tcW w:w="738" w:type="dxa"/>
            <w:vMerge w:val="restart"/>
            <w:shd w:val="clear" w:color="auto" w:fill="auto"/>
            <w:vAlign w:val="center"/>
          </w:tcPr>
          <w:p w:rsidR="00FA4668" w:rsidRPr="00FA4668" w:rsidRDefault="00FA4668" w:rsidP="00EF372C">
            <w:pPr>
              <w:pStyle w:val="HEADERTEX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Дата</w:t>
            </w:r>
          </w:p>
          <w:p w:rsidR="00FA4668" w:rsidRPr="00FA4668" w:rsidRDefault="00FA4668" w:rsidP="00FA4668">
            <w:pPr>
              <w:pStyle w:val="HEADERTEX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проведения 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A4668" w:rsidRPr="00FA4668" w:rsidRDefault="00FA4668" w:rsidP="00FA4668">
            <w:pPr>
              <w:pStyle w:val="HEADERTEX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Фамилия, Имя, Отчество обучаемого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A4668" w:rsidRPr="00FA4668" w:rsidRDefault="00FA4668" w:rsidP="00FA4668">
            <w:pPr>
              <w:pStyle w:val="HEADERTEX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Должность обучаемого</w:t>
            </w:r>
          </w:p>
        </w:tc>
        <w:tc>
          <w:tcPr>
            <w:tcW w:w="1452" w:type="dxa"/>
            <w:vMerge w:val="restart"/>
            <w:shd w:val="clear" w:color="auto" w:fill="auto"/>
            <w:vAlign w:val="center"/>
          </w:tcPr>
          <w:p w:rsidR="00FA4668" w:rsidRPr="00FA4668" w:rsidRDefault="00FA4668" w:rsidP="00FA4668">
            <w:pPr>
              <w:pStyle w:val="HEADERTEX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Фамилия и инициалы обучаемого</w:t>
            </w:r>
          </w:p>
        </w:tc>
        <w:tc>
          <w:tcPr>
            <w:tcW w:w="1763" w:type="dxa"/>
            <w:vMerge w:val="restart"/>
          </w:tcPr>
          <w:p w:rsidR="00FA4668" w:rsidRPr="00FA4668" w:rsidRDefault="00FA4668" w:rsidP="00FA4668">
            <w:pPr>
              <w:pStyle w:val="HEADERTEX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Обучение, </w:t>
            </w:r>
          </w:p>
          <w:p w:rsidR="00FA4668" w:rsidRPr="00FA4668" w:rsidRDefault="00FA4668" w:rsidP="00FA4668">
            <w:pPr>
              <w:pStyle w:val="HEADERTEX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консультирование, тема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FA4668" w:rsidRPr="00FA4668" w:rsidRDefault="00FA4668" w:rsidP="00EF372C">
            <w:pPr>
              <w:pStyle w:val="HEADERTEXT"/>
              <w:ind w:firstLine="56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Подпись</w:t>
            </w:r>
          </w:p>
        </w:tc>
      </w:tr>
      <w:tr w:rsidR="00FA4668" w:rsidRPr="00FA4668" w:rsidTr="00FA4668">
        <w:tc>
          <w:tcPr>
            <w:tcW w:w="738" w:type="dxa"/>
            <w:vMerge/>
            <w:shd w:val="clear" w:color="auto" w:fill="auto"/>
            <w:vAlign w:val="center"/>
          </w:tcPr>
          <w:p w:rsidR="00FA4668" w:rsidRPr="00FA4668" w:rsidRDefault="00FA4668" w:rsidP="00EF372C">
            <w:pPr>
              <w:pStyle w:val="HEADERTEXT"/>
              <w:ind w:firstLine="56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4668" w:rsidRPr="00FA4668" w:rsidRDefault="00FA4668" w:rsidP="00EF372C">
            <w:pPr>
              <w:pStyle w:val="HEADERTEXT"/>
              <w:ind w:firstLine="56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FA4668" w:rsidRPr="00FA4668" w:rsidRDefault="00FA4668" w:rsidP="00EF372C">
            <w:pPr>
              <w:pStyle w:val="HEADERTEXT"/>
              <w:ind w:firstLine="56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vMerge/>
            <w:shd w:val="clear" w:color="auto" w:fill="auto"/>
            <w:vAlign w:val="center"/>
          </w:tcPr>
          <w:p w:rsidR="00FA4668" w:rsidRPr="00FA4668" w:rsidRDefault="00FA4668" w:rsidP="00EF372C">
            <w:pPr>
              <w:pStyle w:val="HEADERTEXT"/>
              <w:ind w:firstLine="567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  <w:vMerge/>
          </w:tcPr>
          <w:p w:rsidR="00FA4668" w:rsidRPr="00FA4668" w:rsidRDefault="00FA4668" w:rsidP="00EF372C">
            <w:pPr>
              <w:pStyle w:val="HEADERTEX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A4668" w:rsidRPr="00FA4668" w:rsidRDefault="00FA4668" w:rsidP="00EF372C">
            <w:pPr>
              <w:pStyle w:val="HEADERTEX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Обучаемый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A4668" w:rsidRPr="00FA4668" w:rsidRDefault="00FA4668" w:rsidP="00EF372C">
            <w:pPr>
              <w:pStyle w:val="HEADERTEXT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Ответственный</w:t>
            </w:r>
          </w:p>
        </w:tc>
      </w:tr>
      <w:tr w:rsidR="00FA4668" w:rsidRPr="00E56AB8" w:rsidTr="00FA4668">
        <w:tc>
          <w:tcPr>
            <w:tcW w:w="738" w:type="dxa"/>
            <w:shd w:val="clear" w:color="auto" w:fill="auto"/>
          </w:tcPr>
          <w:p w:rsidR="00FA4668" w:rsidRPr="00FA4668" w:rsidRDefault="00FA4668" w:rsidP="00FA4668">
            <w:pPr>
              <w:pStyle w:val="HEADERTEXT"/>
              <w:ind w:right="-18"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A4668" w:rsidRPr="00FA466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:rsidR="00FA4668" w:rsidRPr="00FA466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1452" w:type="dxa"/>
            <w:shd w:val="clear" w:color="auto" w:fill="auto"/>
          </w:tcPr>
          <w:p w:rsidR="00FA4668" w:rsidRPr="00FA466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763" w:type="dxa"/>
          </w:tcPr>
          <w:p w:rsidR="00FA4668" w:rsidRPr="00FA466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A4668" w:rsidRPr="00FA466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FA4668" w:rsidRPr="00E56AB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4668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FA4668" w:rsidTr="00FA4668">
        <w:tc>
          <w:tcPr>
            <w:tcW w:w="738" w:type="dxa"/>
            <w:shd w:val="clear" w:color="auto" w:fill="auto"/>
          </w:tcPr>
          <w:p w:rsidR="00FA4668" w:rsidRPr="00E56AB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A4668" w:rsidRPr="00E56AB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A4668" w:rsidRPr="00E56AB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:rsidR="00FA4668" w:rsidRPr="00E56AB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763" w:type="dxa"/>
          </w:tcPr>
          <w:p w:rsidR="00FA466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A466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A4668" w:rsidRDefault="00FA4668" w:rsidP="00EF372C">
            <w:pPr>
              <w:pStyle w:val="HEADERTEXT"/>
              <w:ind w:firstLine="567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9E1FA6" w:rsidRPr="00033D28" w:rsidRDefault="009E1FA6" w:rsidP="00033D28">
      <w:pPr>
        <w:pStyle w:val="a7"/>
        <w:jc w:val="center"/>
        <w:rPr>
          <w:rFonts w:eastAsia="Calibri"/>
          <w:b/>
        </w:rPr>
        <w:sectPr w:rsidR="009E1FA6" w:rsidRPr="00033D28" w:rsidSect="005A508E">
          <w:pgSz w:w="12240" w:h="15840"/>
          <w:pgMar w:top="851" w:right="851" w:bottom="851" w:left="851" w:header="720" w:footer="720" w:gutter="0"/>
          <w:cols w:space="720"/>
        </w:sectPr>
      </w:pPr>
    </w:p>
    <w:p w:rsidR="00A353A4" w:rsidRPr="00A353A4" w:rsidRDefault="00A353A4" w:rsidP="005A508E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1F282C"/>
          <w:sz w:val="18"/>
          <w:szCs w:val="18"/>
          <w:lang w:eastAsia="ru-RU"/>
        </w:rPr>
      </w:pPr>
    </w:p>
    <w:sectPr w:rsidR="00A353A4" w:rsidRPr="00A35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BD7"/>
    <w:multiLevelType w:val="hybridMultilevel"/>
    <w:tmpl w:val="B860C734"/>
    <w:lvl w:ilvl="0" w:tplc="478E7554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00245"/>
    <w:multiLevelType w:val="multilevel"/>
    <w:tmpl w:val="A300E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473B43"/>
    <w:multiLevelType w:val="multilevel"/>
    <w:tmpl w:val="94D8BB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D4"/>
    <w:rsid w:val="000249B0"/>
    <w:rsid w:val="00033D28"/>
    <w:rsid w:val="000D0F7D"/>
    <w:rsid w:val="00140223"/>
    <w:rsid w:val="001C2DEE"/>
    <w:rsid w:val="001D4426"/>
    <w:rsid w:val="001F0D20"/>
    <w:rsid w:val="002A27E3"/>
    <w:rsid w:val="002A4463"/>
    <w:rsid w:val="002A6D38"/>
    <w:rsid w:val="00302127"/>
    <w:rsid w:val="00302425"/>
    <w:rsid w:val="003207DC"/>
    <w:rsid w:val="00373E4B"/>
    <w:rsid w:val="004135C3"/>
    <w:rsid w:val="00430EE9"/>
    <w:rsid w:val="004E6FAA"/>
    <w:rsid w:val="004F4273"/>
    <w:rsid w:val="00556A2F"/>
    <w:rsid w:val="005578A0"/>
    <w:rsid w:val="005A508E"/>
    <w:rsid w:val="005B02C9"/>
    <w:rsid w:val="005B57E7"/>
    <w:rsid w:val="005F6033"/>
    <w:rsid w:val="00601DCE"/>
    <w:rsid w:val="008017F3"/>
    <w:rsid w:val="008327A4"/>
    <w:rsid w:val="00840A82"/>
    <w:rsid w:val="008C6DF9"/>
    <w:rsid w:val="008D0E15"/>
    <w:rsid w:val="008E2EA5"/>
    <w:rsid w:val="009342D1"/>
    <w:rsid w:val="009810FE"/>
    <w:rsid w:val="009E1FA6"/>
    <w:rsid w:val="00A353A4"/>
    <w:rsid w:val="00A40293"/>
    <w:rsid w:val="00A4437B"/>
    <w:rsid w:val="00A613F7"/>
    <w:rsid w:val="00A75F0F"/>
    <w:rsid w:val="00AC558B"/>
    <w:rsid w:val="00B213D4"/>
    <w:rsid w:val="00B22EAE"/>
    <w:rsid w:val="00B65DBE"/>
    <w:rsid w:val="00B80F58"/>
    <w:rsid w:val="00C552DE"/>
    <w:rsid w:val="00C55535"/>
    <w:rsid w:val="00C66D42"/>
    <w:rsid w:val="00CF2502"/>
    <w:rsid w:val="00D07CC9"/>
    <w:rsid w:val="00D3297D"/>
    <w:rsid w:val="00D609A0"/>
    <w:rsid w:val="00D73825"/>
    <w:rsid w:val="00D93B32"/>
    <w:rsid w:val="00DD6BBE"/>
    <w:rsid w:val="00DE726C"/>
    <w:rsid w:val="00DF521B"/>
    <w:rsid w:val="00E32AB1"/>
    <w:rsid w:val="00E75636"/>
    <w:rsid w:val="00EB787C"/>
    <w:rsid w:val="00EF372C"/>
    <w:rsid w:val="00F211E5"/>
    <w:rsid w:val="00FA040F"/>
    <w:rsid w:val="00FA4668"/>
    <w:rsid w:val="00FA50B0"/>
    <w:rsid w:val="00FC2FE5"/>
    <w:rsid w:val="00FC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80659-507C-4119-9858-9A12E619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6BBE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55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5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A353A4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A353A4"/>
    <w:pPr>
      <w:ind w:left="720"/>
      <w:contextualSpacing/>
    </w:pPr>
  </w:style>
  <w:style w:type="table" w:styleId="a5">
    <w:name w:val="Table Grid"/>
    <w:basedOn w:val="a1"/>
    <w:uiPriority w:val="39"/>
    <w:rsid w:val="00FA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DE726C"/>
    <w:rPr>
      <w:b/>
      <w:bCs/>
    </w:rPr>
  </w:style>
  <w:style w:type="character" w:customStyle="1" w:styleId="apple-converted-space">
    <w:name w:val="apple-converted-space"/>
    <w:basedOn w:val="a0"/>
    <w:rsid w:val="00140223"/>
  </w:style>
  <w:style w:type="paragraph" w:styleId="a7">
    <w:name w:val="No Spacing"/>
    <w:basedOn w:val="a"/>
    <w:uiPriority w:val="1"/>
    <w:qFormat/>
    <w:rsid w:val="0014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D6BB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6B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6B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6B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6BB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555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C55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C55535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810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810F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9810FE"/>
  </w:style>
  <w:style w:type="paragraph" w:customStyle="1" w:styleId="s1">
    <w:name w:val="s_1"/>
    <w:basedOn w:val="a"/>
    <w:rsid w:val="00981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9E1F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4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A44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039960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7499</Words>
  <Characters>42748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44</cp:revision>
  <cp:lastPrinted>2019-09-10T10:55:00Z</cp:lastPrinted>
  <dcterms:created xsi:type="dcterms:W3CDTF">2019-09-02T14:27:00Z</dcterms:created>
  <dcterms:modified xsi:type="dcterms:W3CDTF">2019-09-10T10:56:00Z</dcterms:modified>
</cp:coreProperties>
</file>